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5E" w:rsidRPr="006673E0" w:rsidRDefault="0038785E" w:rsidP="000F011A">
      <w:pPr>
        <w:jc w:val="center"/>
        <w:rPr>
          <w:rFonts w:ascii="Arial" w:hAnsi="Arial" w:cs="Arial"/>
        </w:rPr>
      </w:pPr>
      <w:r w:rsidRPr="006673E0">
        <w:rPr>
          <w:rFonts w:ascii="Arial" w:hAnsi="Arial" w:cs="Arial"/>
        </w:rPr>
        <w:t xml:space="preserve">РОССИЙСКАЯ ФЕДЕРАЦИЯ </w:t>
      </w:r>
    </w:p>
    <w:p w:rsidR="0038785E" w:rsidRPr="006673E0" w:rsidRDefault="000F011A" w:rsidP="000F011A">
      <w:pPr>
        <w:jc w:val="center"/>
        <w:rPr>
          <w:rFonts w:ascii="Arial" w:hAnsi="Arial" w:cs="Arial"/>
        </w:rPr>
      </w:pPr>
      <w:r w:rsidRPr="006673E0">
        <w:rPr>
          <w:rFonts w:ascii="Arial" w:hAnsi="Arial" w:cs="Arial"/>
        </w:rPr>
        <w:t>БОГОТОЛЬСКИЙ СЕЛЬСКИЙ СОВЕТ ДЕПУТАТОВ</w:t>
      </w:r>
    </w:p>
    <w:p w:rsidR="000F011A" w:rsidRPr="006673E0" w:rsidRDefault="0038785E" w:rsidP="000F011A">
      <w:pPr>
        <w:jc w:val="center"/>
        <w:rPr>
          <w:rFonts w:ascii="Arial" w:hAnsi="Arial" w:cs="Arial"/>
        </w:rPr>
      </w:pPr>
      <w:r w:rsidRPr="006673E0">
        <w:rPr>
          <w:rFonts w:ascii="Arial" w:hAnsi="Arial" w:cs="Arial"/>
        </w:rPr>
        <w:t>БО</w:t>
      </w:r>
      <w:r w:rsidR="001F1FD3" w:rsidRPr="006673E0">
        <w:rPr>
          <w:rFonts w:ascii="Arial" w:hAnsi="Arial" w:cs="Arial"/>
        </w:rPr>
        <w:t xml:space="preserve">ГОТОЛЬСКОГО РАЙОНА </w:t>
      </w:r>
      <w:r w:rsidR="001F1FD3" w:rsidRPr="006673E0">
        <w:rPr>
          <w:rFonts w:ascii="Arial" w:hAnsi="Arial" w:cs="Arial"/>
        </w:rPr>
        <w:br/>
        <w:t>КРАСНОЯРСКОГО</w:t>
      </w:r>
      <w:r w:rsidRPr="006673E0">
        <w:rPr>
          <w:rFonts w:ascii="Arial" w:hAnsi="Arial" w:cs="Arial"/>
        </w:rPr>
        <w:t xml:space="preserve"> КРАЯ</w:t>
      </w:r>
    </w:p>
    <w:p w:rsidR="000F011A" w:rsidRPr="006673E0" w:rsidRDefault="000F011A" w:rsidP="000F011A">
      <w:pPr>
        <w:jc w:val="center"/>
        <w:rPr>
          <w:rFonts w:ascii="Arial" w:hAnsi="Arial" w:cs="Arial"/>
        </w:rPr>
      </w:pPr>
    </w:p>
    <w:p w:rsidR="000F011A" w:rsidRPr="006673E0" w:rsidRDefault="000F011A" w:rsidP="000F011A">
      <w:pPr>
        <w:jc w:val="center"/>
        <w:rPr>
          <w:rFonts w:ascii="Arial" w:hAnsi="Arial" w:cs="Arial"/>
        </w:rPr>
      </w:pPr>
      <w:r w:rsidRPr="006673E0">
        <w:rPr>
          <w:rFonts w:ascii="Arial" w:hAnsi="Arial" w:cs="Arial"/>
        </w:rPr>
        <w:t>РЕШЕНИЕ</w:t>
      </w:r>
    </w:p>
    <w:p w:rsidR="000F011A" w:rsidRPr="006673E0" w:rsidRDefault="000F011A" w:rsidP="000F011A">
      <w:pPr>
        <w:jc w:val="center"/>
        <w:rPr>
          <w:rFonts w:ascii="Arial" w:hAnsi="Arial" w:cs="Arial"/>
        </w:rPr>
      </w:pPr>
    </w:p>
    <w:p w:rsidR="000F011A" w:rsidRPr="006673E0" w:rsidRDefault="00DF7E55" w:rsidP="000F011A">
      <w:pPr>
        <w:jc w:val="both"/>
        <w:rPr>
          <w:rFonts w:ascii="Arial" w:hAnsi="Arial" w:cs="Arial"/>
        </w:rPr>
      </w:pPr>
      <w:r w:rsidRPr="006673E0">
        <w:rPr>
          <w:rFonts w:ascii="Arial" w:hAnsi="Arial" w:cs="Arial"/>
        </w:rPr>
        <w:t>24.04.2017</w:t>
      </w:r>
      <w:r w:rsidR="000B2FCE" w:rsidRPr="006673E0">
        <w:rPr>
          <w:rFonts w:ascii="Arial" w:hAnsi="Arial" w:cs="Arial"/>
        </w:rPr>
        <w:t xml:space="preserve">  </w:t>
      </w:r>
      <w:r w:rsidR="000F011A" w:rsidRPr="006673E0">
        <w:rPr>
          <w:rFonts w:ascii="Arial" w:hAnsi="Arial" w:cs="Arial"/>
        </w:rPr>
        <w:t xml:space="preserve">                   </w:t>
      </w:r>
      <w:r w:rsidR="000B6295" w:rsidRPr="006673E0">
        <w:rPr>
          <w:rFonts w:ascii="Arial" w:hAnsi="Arial" w:cs="Arial"/>
        </w:rPr>
        <w:t xml:space="preserve">          </w:t>
      </w:r>
      <w:r w:rsidR="0038785E" w:rsidRPr="006673E0">
        <w:rPr>
          <w:rFonts w:ascii="Arial" w:hAnsi="Arial" w:cs="Arial"/>
        </w:rPr>
        <w:t xml:space="preserve">  </w:t>
      </w:r>
      <w:r w:rsidR="000F011A" w:rsidRPr="006673E0">
        <w:rPr>
          <w:rFonts w:ascii="Arial" w:hAnsi="Arial" w:cs="Arial"/>
        </w:rPr>
        <w:t xml:space="preserve">       </w:t>
      </w:r>
      <w:proofErr w:type="spellStart"/>
      <w:r w:rsidR="000F011A" w:rsidRPr="006673E0">
        <w:rPr>
          <w:rFonts w:ascii="Arial" w:hAnsi="Arial" w:cs="Arial"/>
        </w:rPr>
        <w:t>с.Боготол</w:t>
      </w:r>
      <w:proofErr w:type="spellEnd"/>
      <w:r w:rsidR="000F011A" w:rsidRPr="006673E0">
        <w:rPr>
          <w:rFonts w:ascii="Arial" w:hAnsi="Arial" w:cs="Arial"/>
        </w:rPr>
        <w:t xml:space="preserve">                  </w:t>
      </w:r>
      <w:r w:rsidRPr="006673E0">
        <w:rPr>
          <w:rFonts w:ascii="Arial" w:hAnsi="Arial" w:cs="Arial"/>
        </w:rPr>
        <w:t xml:space="preserve">                         № 13-59</w:t>
      </w:r>
    </w:p>
    <w:p w:rsidR="000B2FCE" w:rsidRPr="006673E0" w:rsidRDefault="000F011A" w:rsidP="000F011A">
      <w:pPr>
        <w:rPr>
          <w:rFonts w:ascii="Arial" w:hAnsi="Arial" w:cs="Arial"/>
        </w:rPr>
      </w:pPr>
      <w:r w:rsidRPr="006673E0">
        <w:rPr>
          <w:rFonts w:ascii="Arial" w:hAnsi="Arial" w:cs="Arial"/>
        </w:rPr>
        <w:t xml:space="preserve">             </w:t>
      </w:r>
    </w:p>
    <w:p w:rsidR="000B2FCE" w:rsidRPr="006673E0" w:rsidRDefault="000B2FCE" w:rsidP="000B2FCE">
      <w:pPr>
        <w:tabs>
          <w:tab w:val="left" w:pos="10490"/>
        </w:tabs>
        <w:adjustRightInd w:val="0"/>
        <w:ind w:right="-1"/>
        <w:jc w:val="center"/>
        <w:rPr>
          <w:rFonts w:ascii="Arial" w:hAnsi="Arial" w:cs="Arial"/>
          <w:bCs/>
        </w:rPr>
      </w:pPr>
      <w:r w:rsidRPr="006673E0">
        <w:rPr>
          <w:rFonts w:ascii="Arial" w:hAnsi="Arial" w:cs="Arial"/>
          <w:bCs/>
        </w:rPr>
        <w:t xml:space="preserve">ОБ УТВЕРЖДЕНИИ </w:t>
      </w:r>
      <w:r w:rsidR="00C9506D" w:rsidRPr="006673E0">
        <w:rPr>
          <w:rFonts w:ascii="Arial" w:hAnsi="Arial" w:cs="Arial"/>
          <w:bCs/>
        </w:rPr>
        <w:t>ПОРЯДКА ПРИН</w:t>
      </w:r>
      <w:r w:rsidRPr="006673E0">
        <w:rPr>
          <w:rFonts w:ascii="Arial" w:hAnsi="Arial" w:cs="Arial"/>
          <w:bCs/>
        </w:rPr>
        <w:t>ЯТИЯ РЕШЕНИЙ ОБ УСЛОВИЯХ ПРИВАТИЗАЦИИ МУНИЦИПАЛЬНОГО ИМУЩЕСТВА</w:t>
      </w:r>
    </w:p>
    <w:p w:rsidR="000B2FCE" w:rsidRPr="006673E0" w:rsidRDefault="00A55019" w:rsidP="00A55019">
      <w:pPr>
        <w:pStyle w:val="ConsPlusTitle"/>
        <w:ind w:firstLine="567"/>
        <w:jc w:val="center"/>
        <w:rPr>
          <w:rFonts w:ascii="Arial" w:hAnsi="Arial" w:cs="Arial"/>
          <w:b w:val="0"/>
          <w:sz w:val="24"/>
          <w:szCs w:val="24"/>
        </w:rPr>
      </w:pPr>
      <w:r w:rsidRPr="006673E0">
        <w:rPr>
          <w:rFonts w:ascii="Arial" w:hAnsi="Arial" w:cs="Arial"/>
          <w:b w:val="0"/>
          <w:sz w:val="24"/>
          <w:szCs w:val="24"/>
        </w:rPr>
        <w:t xml:space="preserve">(в ред. </w:t>
      </w:r>
      <w:proofErr w:type="spellStart"/>
      <w:r w:rsidRPr="006673E0">
        <w:rPr>
          <w:rFonts w:ascii="Arial" w:hAnsi="Arial" w:cs="Arial"/>
          <w:b w:val="0"/>
          <w:sz w:val="24"/>
          <w:szCs w:val="24"/>
        </w:rPr>
        <w:t>реш</w:t>
      </w:r>
      <w:proofErr w:type="spellEnd"/>
      <w:r w:rsidRPr="006673E0">
        <w:rPr>
          <w:rFonts w:ascii="Arial" w:hAnsi="Arial" w:cs="Arial"/>
          <w:b w:val="0"/>
          <w:sz w:val="24"/>
          <w:szCs w:val="24"/>
        </w:rPr>
        <w:t xml:space="preserve">. </w:t>
      </w:r>
      <w:r w:rsidR="00480C5D" w:rsidRPr="006673E0">
        <w:rPr>
          <w:rFonts w:ascii="Arial" w:hAnsi="Arial" w:cs="Arial"/>
          <w:b w:val="0"/>
          <w:sz w:val="24"/>
          <w:szCs w:val="24"/>
        </w:rPr>
        <w:t xml:space="preserve">от 25.12.2018 № 29-122, </w:t>
      </w:r>
      <w:r w:rsidRPr="006673E0">
        <w:rPr>
          <w:rFonts w:ascii="Arial" w:hAnsi="Arial" w:cs="Arial"/>
          <w:b w:val="0"/>
          <w:sz w:val="24"/>
          <w:szCs w:val="24"/>
        </w:rPr>
        <w:t>от</w:t>
      </w:r>
      <w:r w:rsidR="001F1FD3" w:rsidRPr="006673E0">
        <w:rPr>
          <w:rFonts w:ascii="Arial" w:hAnsi="Arial" w:cs="Arial"/>
          <w:b w:val="0"/>
          <w:sz w:val="24"/>
          <w:szCs w:val="24"/>
        </w:rPr>
        <w:t xml:space="preserve"> 12.05.2020 № 40-169</w:t>
      </w:r>
      <w:r w:rsidR="00C7572E" w:rsidRPr="006673E0">
        <w:rPr>
          <w:rFonts w:ascii="Arial" w:hAnsi="Arial" w:cs="Arial"/>
          <w:b w:val="0"/>
          <w:sz w:val="24"/>
          <w:szCs w:val="24"/>
        </w:rPr>
        <w:t xml:space="preserve">, от </w:t>
      </w:r>
      <w:r w:rsidR="00886998" w:rsidRPr="006673E0">
        <w:rPr>
          <w:rFonts w:ascii="Arial" w:hAnsi="Arial" w:cs="Arial"/>
          <w:b w:val="0"/>
          <w:sz w:val="24"/>
          <w:szCs w:val="24"/>
        </w:rPr>
        <w:t xml:space="preserve">28.04.2021 </w:t>
      </w:r>
      <w:r w:rsidR="00C7572E" w:rsidRPr="006673E0">
        <w:rPr>
          <w:rFonts w:ascii="Arial" w:hAnsi="Arial" w:cs="Arial"/>
          <w:b w:val="0"/>
          <w:sz w:val="24"/>
          <w:szCs w:val="24"/>
        </w:rPr>
        <w:t>№</w:t>
      </w:r>
      <w:r w:rsidR="00886998" w:rsidRPr="006673E0">
        <w:rPr>
          <w:rFonts w:ascii="Arial" w:hAnsi="Arial" w:cs="Arial"/>
          <w:b w:val="0"/>
          <w:sz w:val="24"/>
          <w:szCs w:val="24"/>
        </w:rPr>
        <w:t>6-40</w:t>
      </w:r>
      <w:r w:rsidR="00480C5D" w:rsidRPr="006673E0">
        <w:rPr>
          <w:rFonts w:ascii="Arial" w:hAnsi="Arial" w:cs="Arial"/>
          <w:b w:val="0"/>
          <w:sz w:val="24"/>
          <w:szCs w:val="24"/>
        </w:rPr>
        <w:t xml:space="preserve">, </w:t>
      </w:r>
      <w:r w:rsidR="00A96795" w:rsidRPr="006673E0">
        <w:rPr>
          <w:rFonts w:ascii="Arial" w:hAnsi="Arial" w:cs="Arial"/>
          <w:b w:val="0"/>
          <w:sz w:val="24"/>
          <w:szCs w:val="24"/>
        </w:rPr>
        <w:t>от 27.09.2022 № 15-119</w:t>
      </w:r>
      <w:r w:rsidR="00E96439" w:rsidRPr="006673E0">
        <w:rPr>
          <w:rFonts w:ascii="Arial" w:hAnsi="Arial" w:cs="Arial"/>
          <w:b w:val="0"/>
          <w:sz w:val="24"/>
          <w:szCs w:val="24"/>
        </w:rPr>
        <w:t>, от</w:t>
      </w:r>
      <w:r w:rsidR="00297A2D" w:rsidRPr="006673E0">
        <w:rPr>
          <w:rFonts w:ascii="Arial" w:hAnsi="Arial" w:cs="Arial"/>
          <w:b w:val="0"/>
          <w:sz w:val="24"/>
          <w:szCs w:val="24"/>
        </w:rPr>
        <w:t xml:space="preserve"> 21.03.2023</w:t>
      </w:r>
      <w:r w:rsidR="00E96439" w:rsidRPr="006673E0">
        <w:rPr>
          <w:rFonts w:ascii="Arial" w:hAnsi="Arial" w:cs="Arial"/>
          <w:b w:val="0"/>
          <w:sz w:val="24"/>
          <w:szCs w:val="24"/>
        </w:rPr>
        <w:t xml:space="preserve"> №</w:t>
      </w:r>
      <w:r w:rsidR="00297A2D" w:rsidRPr="006673E0">
        <w:rPr>
          <w:rFonts w:ascii="Arial" w:hAnsi="Arial" w:cs="Arial"/>
          <w:b w:val="0"/>
          <w:sz w:val="24"/>
          <w:szCs w:val="24"/>
        </w:rPr>
        <w:t>20-146</w:t>
      </w:r>
      <w:r w:rsidR="003A6857" w:rsidRPr="006673E0">
        <w:rPr>
          <w:rFonts w:ascii="Arial" w:hAnsi="Arial" w:cs="Arial"/>
          <w:b w:val="0"/>
          <w:sz w:val="24"/>
          <w:szCs w:val="24"/>
        </w:rPr>
        <w:t>, от 28.11.2023 № 25-187</w:t>
      </w:r>
      <w:r w:rsidR="00E96439" w:rsidRPr="006673E0">
        <w:rPr>
          <w:rFonts w:ascii="Arial" w:hAnsi="Arial" w:cs="Arial"/>
          <w:b w:val="0"/>
          <w:sz w:val="24"/>
          <w:szCs w:val="24"/>
        </w:rPr>
        <w:t>)</w:t>
      </w:r>
    </w:p>
    <w:p w:rsidR="00A55019" w:rsidRPr="006673E0" w:rsidRDefault="00A55019" w:rsidP="00A55019">
      <w:pPr>
        <w:pStyle w:val="ConsPlusTitle"/>
        <w:ind w:firstLine="567"/>
        <w:jc w:val="center"/>
        <w:rPr>
          <w:rFonts w:ascii="Arial" w:hAnsi="Arial" w:cs="Arial"/>
          <w:b w:val="0"/>
          <w:sz w:val="24"/>
          <w:szCs w:val="24"/>
        </w:rPr>
      </w:pPr>
    </w:p>
    <w:p w:rsidR="000B2FCE" w:rsidRPr="006673E0" w:rsidRDefault="000B2FCE" w:rsidP="000B2FC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673E0"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со статьей 14 Федерального закона от 21.12.2001 № 178-ФЗ «О приватизации государственного и муниципального имущества», руководствуясь Уставом </w:t>
      </w:r>
      <w:proofErr w:type="gramStart"/>
      <w:r w:rsidRPr="006673E0">
        <w:rPr>
          <w:rFonts w:ascii="Arial" w:hAnsi="Arial" w:cs="Arial"/>
          <w:b w:val="0"/>
          <w:sz w:val="24"/>
          <w:szCs w:val="24"/>
        </w:rPr>
        <w:t>Боготольского  сельсовета</w:t>
      </w:r>
      <w:proofErr w:type="gramEnd"/>
      <w:r w:rsidRPr="006673E0">
        <w:rPr>
          <w:rFonts w:ascii="Arial" w:hAnsi="Arial" w:cs="Arial"/>
          <w:b w:val="0"/>
          <w:sz w:val="24"/>
          <w:szCs w:val="24"/>
        </w:rPr>
        <w:t>, Боготольский сельский Совет депутатов РЕШИЛ:</w:t>
      </w:r>
    </w:p>
    <w:p w:rsidR="000B2FCE" w:rsidRPr="006673E0" w:rsidRDefault="000B2FCE" w:rsidP="000B2FCE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6673E0">
        <w:rPr>
          <w:rFonts w:ascii="Arial" w:hAnsi="Arial" w:cs="Arial"/>
          <w:b w:val="0"/>
          <w:sz w:val="24"/>
          <w:szCs w:val="24"/>
        </w:rPr>
        <w:t xml:space="preserve">      1. Утвердить Порядок принятия решений об условиях приватизации муниципального имущества согласно приложению.</w:t>
      </w:r>
    </w:p>
    <w:p w:rsidR="000B162E" w:rsidRPr="006673E0" w:rsidRDefault="000B2FCE" w:rsidP="000B2FCE">
      <w:pPr>
        <w:ind w:firstLine="360"/>
        <w:jc w:val="both"/>
        <w:rPr>
          <w:rFonts w:ascii="Arial" w:hAnsi="Arial" w:cs="Arial"/>
        </w:rPr>
      </w:pPr>
      <w:r w:rsidRPr="006673E0">
        <w:rPr>
          <w:rFonts w:ascii="Arial" w:hAnsi="Arial" w:cs="Arial"/>
        </w:rPr>
        <w:t xml:space="preserve"> 2. Кон</w:t>
      </w:r>
      <w:r w:rsidR="000B162E" w:rsidRPr="006673E0">
        <w:rPr>
          <w:rFonts w:ascii="Arial" w:hAnsi="Arial" w:cs="Arial"/>
        </w:rPr>
        <w:t>троль за исполнением настоящего Решения возложить на постоянную комиссию по финансам, бюджету, налогам и сборам (Кулаженко С.Ф.).</w:t>
      </w:r>
    </w:p>
    <w:p w:rsidR="000B162E" w:rsidRPr="006673E0" w:rsidRDefault="000B2FCE" w:rsidP="000B162E">
      <w:pPr>
        <w:jc w:val="both"/>
        <w:outlineLvl w:val="0"/>
        <w:rPr>
          <w:rFonts w:ascii="Arial" w:hAnsi="Arial" w:cs="Arial"/>
        </w:rPr>
      </w:pPr>
      <w:r w:rsidRPr="006673E0">
        <w:rPr>
          <w:rFonts w:ascii="Arial" w:hAnsi="Arial" w:cs="Arial"/>
        </w:rPr>
        <w:t xml:space="preserve">      3.</w:t>
      </w:r>
      <w:r w:rsidR="000B162E" w:rsidRPr="006673E0">
        <w:rPr>
          <w:rFonts w:ascii="Arial" w:hAnsi="Arial" w:cs="Arial"/>
        </w:rPr>
        <w:t xml:space="preserve"> Опубликовать Решение в общественно-политической газете «Земля </w:t>
      </w:r>
      <w:proofErr w:type="spellStart"/>
      <w:r w:rsidR="000B162E" w:rsidRPr="006673E0">
        <w:rPr>
          <w:rFonts w:ascii="Arial" w:hAnsi="Arial" w:cs="Arial"/>
        </w:rPr>
        <w:t>боготольская</w:t>
      </w:r>
      <w:proofErr w:type="spellEnd"/>
      <w:r w:rsidR="000B162E" w:rsidRPr="006673E0">
        <w:rPr>
          <w:rFonts w:ascii="Arial" w:hAnsi="Arial" w:cs="Arial"/>
        </w:rPr>
        <w:t xml:space="preserve">» и разместить на  официальном сайте  Боготольского района </w:t>
      </w:r>
      <w:hyperlink r:id="rId6" w:history="1">
        <w:r w:rsidR="000B162E" w:rsidRPr="006673E0">
          <w:rPr>
            <w:rStyle w:val="a3"/>
            <w:rFonts w:ascii="Arial" w:hAnsi="Arial" w:cs="Arial"/>
            <w:lang w:val="en-US"/>
          </w:rPr>
          <w:t>www</w:t>
        </w:r>
        <w:r w:rsidR="000B162E" w:rsidRPr="006673E0">
          <w:rPr>
            <w:rStyle w:val="a3"/>
            <w:rFonts w:ascii="Arial" w:hAnsi="Arial" w:cs="Arial"/>
          </w:rPr>
          <w:t>.</w:t>
        </w:r>
        <w:proofErr w:type="spellStart"/>
        <w:r w:rsidR="000B162E" w:rsidRPr="006673E0">
          <w:rPr>
            <w:rStyle w:val="a3"/>
            <w:rFonts w:ascii="Arial" w:hAnsi="Arial" w:cs="Arial"/>
            <w:lang w:val="en-US"/>
          </w:rPr>
          <w:t>bogotol</w:t>
        </w:r>
        <w:proofErr w:type="spellEnd"/>
        <w:r w:rsidR="000B162E" w:rsidRPr="006673E0">
          <w:rPr>
            <w:rStyle w:val="a3"/>
            <w:rFonts w:ascii="Arial" w:hAnsi="Arial" w:cs="Arial"/>
          </w:rPr>
          <w:t>-</w:t>
        </w:r>
      </w:hyperlink>
      <w:r w:rsidR="000B162E" w:rsidRPr="006673E0">
        <w:rPr>
          <w:rFonts w:ascii="Arial" w:hAnsi="Arial" w:cs="Arial"/>
        </w:rPr>
        <w:t xml:space="preserve">  </w:t>
      </w:r>
      <w:r w:rsidR="000B162E" w:rsidRPr="006673E0">
        <w:rPr>
          <w:rFonts w:ascii="Arial" w:hAnsi="Arial" w:cs="Arial"/>
          <w:lang w:val="en-US"/>
        </w:rPr>
        <w:t>r</w:t>
      </w:r>
      <w:r w:rsidR="000B162E" w:rsidRPr="006673E0">
        <w:rPr>
          <w:rFonts w:ascii="Arial" w:hAnsi="Arial" w:cs="Arial"/>
        </w:rPr>
        <w:t>.</w:t>
      </w:r>
      <w:proofErr w:type="spellStart"/>
      <w:r w:rsidR="000B162E" w:rsidRPr="006673E0">
        <w:rPr>
          <w:rFonts w:ascii="Arial" w:hAnsi="Arial" w:cs="Arial"/>
          <w:lang w:val="en-US"/>
        </w:rPr>
        <w:t>ru</w:t>
      </w:r>
      <w:proofErr w:type="spellEnd"/>
      <w:r w:rsidR="000B162E" w:rsidRPr="006673E0">
        <w:rPr>
          <w:rFonts w:ascii="Arial" w:hAnsi="Arial" w:cs="Arial"/>
        </w:rPr>
        <w:t>. на странице Боготольского сельсовета.</w:t>
      </w:r>
    </w:p>
    <w:p w:rsidR="000B162E" w:rsidRPr="006673E0" w:rsidRDefault="00EB7B75" w:rsidP="000B162E">
      <w:pPr>
        <w:ind w:firstLine="709"/>
        <w:jc w:val="both"/>
        <w:rPr>
          <w:rFonts w:ascii="Arial" w:hAnsi="Arial" w:cs="Arial"/>
        </w:rPr>
      </w:pPr>
      <w:r w:rsidRPr="006673E0">
        <w:rPr>
          <w:rFonts w:ascii="Arial" w:hAnsi="Arial" w:cs="Arial"/>
        </w:rPr>
        <w:t>7</w:t>
      </w:r>
      <w:r w:rsidR="000B162E" w:rsidRPr="006673E0">
        <w:rPr>
          <w:rFonts w:ascii="Arial" w:hAnsi="Arial" w:cs="Arial"/>
        </w:rPr>
        <w:t xml:space="preserve">. Решение вступает в </w:t>
      </w:r>
      <w:proofErr w:type="gramStart"/>
      <w:r w:rsidR="000B162E" w:rsidRPr="006673E0">
        <w:rPr>
          <w:rFonts w:ascii="Arial" w:hAnsi="Arial" w:cs="Arial"/>
        </w:rPr>
        <w:t xml:space="preserve">силу </w:t>
      </w:r>
      <w:r w:rsidR="00BE6026" w:rsidRPr="006673E0">
        <w:rPr>
          <w:rFonts w:ascii="Arial" w:hAnsi="Arial" w:cs="Arial"/>
        </w:rPr>
        <w:t xml:space="preserve"> </w:t>
      </w:r>
      <w:r w:rsidR="001335E0" w:rsidRPr="006673E0">
        <w:rPr>
          <w:rFonts w:ascii="Arial" w:hAnsi="Arial" w:cs="Arial"/>
        </w:rPr>
        <w:t>в</w:t>
      </w:r>
      <w:proofErr w:type="gramEnd"/>
      <w:r w:rsidR="001335E0" w:rsidRPr="006673E0">
        <w:rPr>
          <w:rFonts w:ascii="Arial" w:hAnsi="Arial" w:cs="Arial"/>
        </w:rPr>
        <w:t xml:space="preserve"> день, следующий за днем </w:t>
      </w:r>
      <w:r w:rsidR="000B162E" w:rsidRPr="006673E0">
        <w:rPr>
          <w:rFonts w:ascii="Arial" w:hAnsi="Arial" w:cs="Arial"/>
        </w:rPr>
        <w:t xml:space="preserve">его официального опубликования в общественно-политической газете «Земля </w:t>
      </w:r>
      <w:proofErr w:type="spellStart"/>
      <w:r w:rsidR="000B162E" w:rsidRPr="006673E0">
        <w:rPr>
          <w:rFonts w:ascii="Arial" w:hAnsi="Arial" w:cs="Arial"/>
        </w:rPr>
        <w:t>боготольская</w:t>
      </w:r>
      <w:proofErr w:type="spellEnd"/>
      <w:r w:rsidR="000B162E" w:rsidRPr="006673E0">
        <w:rPr>
          <w:rFonts w:ascii="Arial" w:hAnsi="Arial" w:cs="Arial"/>
        </w:rPr>
        <w:t>».</w:t>
      </w:r>
    </w:p>
    <w:p w:rsidR="000B162E" w:rsidRPr="006673E0" w:rsidRDefault="000B162E" w:rsidP="000B162E">
      <w:pPr>
        <w:pStyle w:val="a6"/>
        <w:ind w:left="1713"/>
        <w:rPr>
          <w:rFonts w:ascii="Arial" w:hAnsi="Arial" w:cs="Arial"/>
          <w:i/>
        </w:rPr>
      </w:pPr>
    </w:p>
    <w:p w:rsidR="000B162E" w:rsidRPr="006673E0" w:rsidRDefault="000B162E" w:rsidP="000B162E">
      <w:pPr>
        <w:pStyle w:val="a6"/>
        <w:ind w:left="1713"/>
        <w:rPr>
          <w:rFonts w:ascii="Arial" w:hAnsi="Arial" w:cs="Arial"/>
        </w:rPr>
      </w:pPr>
    </w:p>
    <w:p w:rsidR="000B162E" w:rsidRPr="006673E0" w:rsidRDefault="000B162E" w:rsidP="000B162E">
      <w:pPr>
        <w:pStyle w:val="a6"/>
        <w:ind w:left="709" w:hanging="709"/>
        <w:rPr>
          <w:rFonts w:ascii="Arial" w:hAnsi="Arial" w:cs="Arial"/>
        </w:rPr>
      </w:pPr>
      <w:r w:rsidRPr="006673E0">
        <w:rPr>
          <w:rFonts w:ascii="Arial" w:hAnsi="Arial" w:cs="Arial"/>
        </w:rPr>
        <w:t xml:space="preserve">Председатель Боготольского                            Глава Боготольского              </w:t>
      </w:r>
    </w:p>
    <w:p w:rsidR="000B162E" w:rsidRPr="006673E0" w:rsidRDefault="000B162E" w:rsidP="000B162E">
      <w:pPr>
        <w:pStyle w:val="a6"/>
        <w:ind w:left="1713" w:hanging="1713"/>
        <w:rPr>
          <w:rFonts w:ascii="Arial" w:hAnsi="Arial" w:cs="Arial"/>
        </w:rPr>
      </w:pPr>
      <w:r w:rsidRPr="006673E0">
        <w:rPr>
          <w:rFonts w:ascii="Arial" w:hAnsi="Arial" w:cs="Arial"/>
        </w:rPr>
        <w:t>сельского Совета депутатов                              сельсовета</w:t>
      </w:r>
    </w:p>
    <w:p w:rsidR="000B162E" w:rsidRPr="006673E0" w:rsidRDefault="000B162E" w:rsidP="000B162E">
      <w:pPr>
        <w:ind w:left="993" w:hanging="993"/>
        <w:rPr>
          <w:rFonts w:ascii="Arial" w:hAnsi="Arial" w:cs="Arial"/>
        </w:rPr>
      </w:pPr>
      <w:r w:rsidRPr="006673E0">
        <w:rPr>
          <w:rFonts w:ascii="Arial" w:hAnsi="Arial" w:cs="Arial"/>
        </w:rPr>
        <w:t xml:space="preserve">_____________ </w:t>
      </w:r>
      <w:proofErr w:type="spellStart"/>
      <w:r w:rsidRPr="006673E0">
        <w:rPr>
          <w:rFonts w:ascii="Arial" w:hAnsi="Arial" w:cs="Arial"/>
        </w:rPr>
        <w:t>И.Н.Тихонова</w:t>
      </w:r>
      <w:proofErr w:type="spellEnd"/>
      <w:r w:rsidRPr="006673E0">
        <w:rPr>
          <w:rFonts w:ascii="Arial" w:hAnsi="Arial" w:cs="Arial"/>
        </w:rPr>
        <w:t xml:space="preserve">                           _____________</w:t>
      </w:r>
      <w:proofErr w:type="spellStart"/>
      <w:r w:rsidRPr="006673E0">
        <w:rPr>
          <w:rFonts w:ascii="Arial" w:hAnsi="Arial" w:cs="Arial"/>
        </w:rPr>
        <w:t>С.А.Филиппов</w:t>
      </w:r>
      <w:proofErr w:type="spellEnd"/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DF7E55" w:rsidRPr="006673E0" w:rsidRDefault="00DF7E55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</w:p>
    <w:p w:rsidR="001335E0" w:rsidRPr="006673E0" w:rsidRDefault="001335E0" w:rsidP="000B162E">
      <w:pPr>
        <w:ind w:left="993" w:hanging="993"/>
        <w:rPr>
          <w:rFonts w:ascii="Arial" w:hAnsi="Arial" w:cs="Arial"/>
        </w:rPr>
      </w:pPr>
      <w:bookmarkStart w:id="0" w:name="_GoBack"/>
      <w:bookmarkEnd w:id="0"/>
    </w:p>
    <w:p w:rsidR="000B2FCE" w:rsidRPr="006673E0" w:rsidRDefault="000B2FCE" w:rsidP="000B2FCE">
      <w:pPr>
        <w:ind w:left="4956" w:right="282" w:firstLine="708"/>
        <w:rPr>
          <w:rFonts w:ascii="Arial" w:hAnsi="Arial" w:cs="Arial"/>
          <w:bCs/>
          <w:iCs/>
        </w:rPr>
      </w:pPr>
      <w:r w:rsidRPr="006673E0">
        <w:rPr>
          <w:rFonts w:ascii="Arial" w:hAnsi="Arial" w:cs="Arial"/>
          <w:bCs/>
          <w:iCs/>
        </w:rPr>
        <w:t xml:space="preserve">Приложение </w:t>
      </w:r>
      <w:r w:rsidRPr="006673E0">
        <w:rPr>
          <w:rFonts w:ascii="Arial" w:hAnsi="Arial" w:cs="Arial"/>
        </w:rPr>
        <w:t>к Решению</w:t>
      </w:r>
    </w:p>
    <w:p w:rsidR="000B2FCE" w:rsidRPr="006673E0" w:rsidRDefault="001335E0" w:rsidP="000B2FCE">
      <w:pPr>
        <w:ind w:left="5664"/>
        <w:rPr>
          <w:rFonts w:ascii="Arial" w:hAnsi="Arial" w:cs="Arial"/>
        </w:rPr>
      </w:pPr>
      <w:r w:rsidRPr="006673E0">
        <w:rPr>
          <w:rFonts w:ascii="Arial" w:hAnsi="Arial" w:cs="Arial"/>
        </w:rPr>
        <w:t>Боготоль</w:t>
      </w:r>
      <w:r w:rsidR="000B2FCE" w:rsidRPr="006673E0">
        <w:rPr>
          <w:rFonts w:ascii="Arial" w:hAnsi="Arial" w:cs="Arial"/>
        </w:rPr>
        <w:t xml:space="preserve">ского сельского Совета депутатов </w:t>
      </w:r>
    </w:p>
    <w:p w:rsidR="000B2FCE" w:rsidRPr="006673E0" w:rsidRDefault="000B2FCE" w:rsidP="000B2FCE">
      <w:pPr>
        <w:ind w:left="4956" w:firstLine="708"/>
        <w:rPr>
          <w:rFonts w:ascii="Arial" w:hAnsi="Arial" w:cs="Arial"/>
        </w:rPr>
      </w:pPr>
      <w:r w:rsidRPr="006673E0">
        <w:rPr>
          <w:rFonts w:ascii="Arial" w:hAnsi="Arial" w:cs="Arial"/>
        </w:rPr>
        <w:t xml:space="preserve">от </w:t>
      </w:r>
      <w:r w:rsidR="00DF7E55" w:rsidRPr="006673E0">
        <w:rPr>
          <w:rFonts w:ascii="Arial" w:hAnsi="Arial" w:cs="Arial"/>
        </w:rPr>
        <w:t>24.04.</w:t>
      </w:r>
      <w:r w:rsidRPr="006673E0">
        <w:rPr>
          <w:rFonts w:ascii="Arial" w:hAnsi="Arial" w:cs="Arial"/>
        </w:rPr>
        <w:t xml:space="preserve">2017г. № </w:t>
      </w:r>
      <w:r w:rsidR="00DF7E55" w:rsidRPr="006673E0">
        <w:rPr>
          <w:rFonts w:ascii="Arial" w:hAnsi="Arial" w:cs="Arial"/>
        </w:rPr>
        <w:t>13-59</w:t>
      </w:r>
    </w:p>
    <w:p w:rsidR="000B2FCE" w:rsidRPr="006673E0" w:rsidRDefault="000B2FCE" w:rsidP="00F00247">
      <w:pPr>
        <w:pStyle w:val="ConsPlusNormal"/>
        <w:jc w:val="right"/>
        <w:rPr>
          <w:sz w:val="24"/>
          <w:szCs w:val="24"/>
        </w:rPr>
      </w:pPr>
    </w:p>
    <w:p w:rsidR="000B2FCE" w:rsidRPr="006673E0" w:rsidRDefault="000B2FCE" w:rsidP="000B2FCE">
      <w:pPr>
        <w:pStyle w:val="ConsPlusNormal"/>
        <w:jc w:val="both"/>
        <w:rPr>
          <w:sz w:val="24"/>
          <w:szCs w:val="24"/>
        </w:rPr>
      </w:pPr>
    </w:p>
    <w:p w:rsidR="000B2FCE" w:rsidRPr="006673E0" w:rsidRDefault="000B2FCE" w:rsidP="000B2FC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1" w:name="P41"/>
      <w:bookmarkEnd w:id="1"/>
      <w:r w:rsidRPr="006673E0">
        <w:rPr>
          <w:rFonts w:ascii="Arial" w:hAnsi="Arial" w:cs="Arial"/>
          <w:b w:val="0"/>
          <w:sz w:val="24"/>
          <w:szCs w:val="24"/>
        </w:rPr>
        <w:t>ПОРЯДОК</w:t>
      </w:r>
    </w:p>
    <w:p w:rsidR="000B2FCE" w:rsidRPr="006673E0" w:rsidRDefault="000B2FCE" w:rsidP="000B2FCE">
      <w:pPr>
        <w:pStyle w:val="ConsPlusNormal"/>
        <w:jc w:val="center"/>
        <w:rPr>
          <w:sz w:val="24"/>
          <w:szCs w:val="24"/>
        </w:rPr>
      </w:pPr>
      <w:r w:rsidRPr="006673E0">
        <w:rPr>
          <w:sz w:val="24"/>
          <w:szCs w:val="24"/>
        </w:rPr>
        <w:t>принятия решений об условиях приватизации муниципального имущества</w:t>
      </w:r>
    </w:p>
    <w:p w:rsidR="00A55019" w:rsidRPr="006673E0" w:rsidRDefault="00A55019" w:rsidP="000B2FCE">
      <w:pPr>
        <w:pStyle w:val="ConsPlusNormal"/>
        <w:jc w:val="center"/>
        <w:rPr>
          <w:sz w:val="24"/>
          <w:szCs w:val="24"/>
        </w:rPr>
      </w:pPr>
      <w:r w:rsidRPr="006673E0">
        <w:rPr>
          <w:sz w:val="24"/>
          <w:szCs w:val="24"/>
        </w:rPr>
        <w:t xml:space="preserve">(в ред. </w:t>
      </w:r>
      <w:proofErr w:type="spellStart"/>
      <w:r w:rsidRPr="006673E0">
        <w:rPr>
          <w:sz w:val="24"/>
          <w:szCs w:val="24"/>
        </w:rPr>
        <w:t>реш</w:t>
      </w:r>
      <w:proofErr w:type="spellEnd"/>
      <w:r w:rsidRPr="006673E0">
        <w:rPr>
          <w:sz w:val="24"/>
          <w:szCs w:val="24"/>
        </w:rPr>
        <w:t>. от</w:t>
      </w:r>
      <w:r w:rsidR="001F1FD3" w:rsidRPr="006673E0">
        <w:rPr>
          <w:sz w:val="24"/>
          <w:szCs w:val="24"/>
        </w:rPr>
        <w:t xml:space="preserve"> 12.05.2020</w:t>
      </w:r>
      <w:r w:rsidRPr="006673E0">
        <w:rPr>
          <w:sz w:val="24"/>
          <w:szCs w:val="24"/>
        </w:rPr>
        <w:t xml:space="preserve"> №</w:t>
      </w:r>
      <w:r w:rsidR="001F1FD3" w:rsidRPr="006673E0">
        <w:rPr>
          <w:sz w:val="24"/>
          <w:szCs w:val="24"/>
        </w:rPr>
        <w:t xml:space="preserve"> 40-169</w:t>
      </w:r>
      <w:r w:rsidR="00F00247" w:rsidRPr="006673E0">
        <w:rPr>
          <w:sz w:val="24"/>
          <w:szCs w:val="24"/>
        </w:rPr>
        <w:t>, от</w:t>
      </w:r>
      <w:r w:rsidR="00886998" w:rsidRPr="006673E0">
        <w:rPr>
          <w:sz w:val="24"/>
          <w:szCs w:val="24"/>
        </w:rPr>
        <w:t xml:space="preserve"> 28.04.2021</w:t>
      </w:r>
      <w:r w:rsidR="00F00247" w:rsidRPr="006673E0">
        <w:rPr>
          <w:sz w:val="24"/>
          <w:szCs w:val="24"/>
        </w:rPr>
        <w:t xml:space="preserve"> №</w:t>
      </w:r>
      <w:r w:rsidR="00886998" w:rsidRPr="006673E0">
        <w:rPr>
          <w:sz w:val="24"/>
          <w:szCs w:val="24"/>
        </w:rPr>
        <w:t>6-40</w:t>
      </w:r>
      <w:r w:rsidR="00A96795" w:rsidRPr="006673E0">
        <w:rPr>
          <w:sz w:val="24"/>
          <w:szCs w:val="24"/>
        </w:rPr>
        <w:t>, 27.09.2022         № 15-119</w:t>
      </w:r>
      <w:r w:rsidR="00E96439" w:rsidRPr="006673E0">
        <w:rPr>
          <w:sz w:val="24"/>
          <w:szCs w:val="24"/>
        </w:rPr>
        <w:t>, от</w:t>
      </w:r>
      <w:r w:rsidR="00297A2D" w:rsidRPr="006673E0">
        <w:rPr>
          <w:sz w:val="24"/>
          <w:szCs w:val="24"/>
        </w:rPr>
        <w:t xml:space="preserve"> 21.03.2023</w:t>
      </w:r>
      <w:r w:rsidR="00E96439" w:rsidRPr="006673E0">
        <w:rPr>
          <w:sz w:val="24"/>
          <w:szCs w:val="24"/>
        </w:rPr>
        <w:t xml:space="preserve"> №</w:t>
      </w:r>
      <w:r w:rsidR="00297A2D" w:rsidRPr="006673E0">
        <w:rPr>
          <w:sz w:val="24"/>
          <w:szCs w:val="24"/>
        </w:rPr>
        <w:t>20-146</w:t>
      </w:r>
      <w:r w:rsidR="00A638DD" w:rsidRPr="006673E0">
        <w:rPr>
          <w:sz w:val="24"/>
          <w:szCs w:val="24"/>
        </w:rPr>
        <w:t>,</w:t>
      </w:r>
      <w:r w:rsidR="003A6857" w:rsidRPr="006673E0">
        <w:t xml:space="preserve"> </w:t>
      </w:r>
      <w:r w:rsidR="003A6857" w:rsidRPr="006673E0">
        <w:rPr>
          <w:sz w:val="24"/>
          <w:szCs w:val="24"/>
        </w:rPr>
        <w:t>от 28.11.2023 № 25-187)</w:t>
      </w:r>
    </w:p>
    <w:p w:rsidR="000B2FCE" w:rsidRPr="00A55019" w:rsidRDefault="000B2FCE" w:rsidP="000B2FCE">
      <w:pPr>
        <w:pStyle w:val="ConsPlusNormal"/>
        <w:jc w:val="center"/>
        <w:rPr>
          <w:sz w:val="24"/>
          <w:szCs w:val="24"/>
        </w:rPr>
      </w:pPr>
    </w:p>
    <w:p w:rsidR="000B2FCE" w:rsidRPr="000B2FCE" w:rsidRDefault="000B2FCE" w:rsidP="000B2FCE">
      <w:pPr>
        <w:pStyle w:val="ConsPlusNormal"/>
        <w:jc w:val="center"/>
        <w:rPr>
          <w:sz w:val="24"/>
          <w:szCs w:val="24"/>
        </w:rPr>
      </w:pPr>
      <w:r w:rsidRPr="000B2FCE">
        <w:rPr>
          <w:sz w:val="24"/>
          <w:szCs w:val="24"/>
          <w:lang w:val="en-US"/>
        </w:rPr>
        <w:t>I</w:t>
      </w:r>
      <w:r w:rsidRPr="000B2FCE">
        <w:rPr>
          <w:sz w:val="24"/>
          <w:szCs w:val="24"/>
        </w:rPr>
        <w:t>. Общие положения</w:t>
      </w:r>
    </w:p>
    <w:p w:rsidR="000B2FCE" w:rsidRPr="000B2FCE" w:rsidRDefault="000B2FCE" w:rsidP="000B2FCE">
      <w:pPr>
        <w:pStyle w:val="ConsPlusNormal"/>
        <w:jc w:val="both"/>
        <w:rPr>
          <w:sz w:val="24"/>
          <w:szCs w:val="24"/>
        </w:rPr>
      </w:pP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1. Настоящий Порядок принятия решений об условиях приватизации муниципального имущества</w:t>
      </w:r>
      <w:r w:rsidR="001335E0">
        <w:rPr>
          <w:sz w:val="24"/>
          <w:szCs w:val="24"/>
        </w:rPr>
        <w:t xml:space="preserve"> Боготоль</w:t>
      </w:r>
      <w:r w:rsidRPr="000B2FCE">
        <w:rPr>
          <w:sz w:val="24"/>
          <w:szCs w:val="24"/>
        </w:rPr>
        <w:t>ского сельсовета (далее - Порядок) разработан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 и устанавливает порядок принятия органами местного самоуправления</w:t>
      </w:r>
      <w:r w:rsidR="001335E0">
        <w:rPr>
          <w:sz w:val="24"/>
          <w:szCs w:val="24"/>
        </w:rPr>
        <w:t xml:space="preserve"> Боготоль</w:t>
      </w:r>
      <w:r w:rsidRPr="000B2FCE">
        <w:rPr>
          <w:sz w:val="24"/>
          <w:szCs w:val="24"/>
        </w:rPr>
        <w:t xml:space="preserve">ского сельсовета решений об условиях приватизации муниципального имущества. 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</w:p>
    <w:p w:rsidR="000B2FCE" w:rsidRPr="000B2FCE" w:rsidRDefault="000B2FCE" w:rsidP="000B2FCE">
      <w:pPr>
        <w:pStyle w:val="ConsPlusNormal"/>
        <w:ind w:firstLine="709"/>
        <w:jc w:val="center"/>
        <w:rPr>
          <w:sz w:val="24"/>
          <w:szCs w:val="24"/>
        </w:rPr>
      </w:pPr>
      <w:r w:rsidRPr="000B2FCE">
        <w:rPr>
          <w:sz w:val="24"/>
          <w:szCs w:val="24"/>
          <w:lang w:val="en-US"/>
        </w:rPr>
        <w:t>II</w:t>
      </w:r>
      <w:r w:rsidRPr="000B2FCE">
        <w:rPr>
          <w:sz w:val="24"/>
          <w:szCs w:val="24"/>
        </w:rPr>
        <w:t>. Порядок принятия решений об условиях приватизации муниципального имущества</w:t>
      </w:r>
    </w:p>
    <w:p w:rsidR="000B2FCE" w:rsidRPr="000B2FCE" w:rsidRDefault="000B2FCE" w:rsidP="000B2FCE">
      <w:pPr>
        <w:pStyle w:val="ConsPlusNormal"/>
        <w:ind w:firstLine="709"/>
        <w:jc w:val="center"/>
        <w:rPr>
          <w:sz w:val="24"/>
          <w:szCs w:val="24"/>
        </w:rPr>
      </w:pP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1. Решения об условиях приватизации муниципального имущества подготавливаются и принимаются в сроки, позволяющие обеспечить его приватизацию в соответствии с прогнозным планом (программой) приватизации муниципального имущества.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2. Решение об условиях приватизации муниципального имущества оформляется Пос</w:t>
      </w:r>
      <w:r w:rsidR="001335E0">
        <w:rPr>
          <w:sz w:val="24"/>
          <w:szCs w:val="24"/>
        </w:rPr>
        <w:t>тановлением Администрации Боготоль</w:t>
      </w:r>
      <w:r w:rsidRPr="000B2FCE">
        <w:rPr>
          <w:sz w:val="24"/>
          <w:szCs w:val="24"/>
        </w:rPr>
        <w:t>ского сельсовета.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3. В решении об условиях приватизации муниципального имущества должны содержаться следующие сведения: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3.1. наименование имущества и иные позволяющие его индивидуализировать данные (характеристика имущества);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3.2. способ приватизации имущества;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3.3. начальная цена имущества;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3.4. срок рассрочки платежа (в случае ее предоставления);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3.5. иные необходимые для приватизации имущества сведения.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4.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состав подлежащего приватизации имущественного комплекса унитарного предприятия, определенный в соответствии с Федеральным  законом от 21.12.2001 № 178-ФЗ «О приватизации государственного и муниципального имущества»;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lastRenderedPageBreak/>
        <w:t>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5. 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сокращать численность работников указанного унитарного предприятия;</w:t>
      </w:r>
    </w:p>
    <w:p w:rsidR="00F00247" w:rsidRDefault="00F00247" w:rsidP="000B2FCE">
      <w:pPr>
        <w:pStyle w:val="ConsPlusNormal"/>
        <w:ind w:firstLine="709"/>
        <w:jc w:val="both"/>
        <w:rPr>
          <w:sz w:val="24"/>
          <w:szCs w:val="24"/>
        </w:rPr>
      </w:pPr>
      <w:r w:rsidRPr="00154993">
        <w:rPr>
          <w:sz w:val="24"/>
          <w:szCs w:val="24"/>
        </w:rPr>
        <w:t xml:space="preserve"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</w:t>
      </w:r>
      <w:r>
        <w:rPr>
          <w:sz w:val="24"/>
          <w:szCs w:val="24"/>
        </w:rPr>
        <w:t>10</w:t>
      </w:r>
      <w:r w:rsidRPr="00154993">
        <w:rPr>
          <w:sz w:val="24"/>
          <w:szCs w:val="24"/>
        </w:rPr>
        <w:t xml:space="preserve"> раз превышает установленный федеральным законом минимальный размер</w:t>
      </w:r>
      <w:r>
        <w:rPr>
          <w:sz w:val="24"/>
          <w:szCs w:val="24"/>
        </w:rPr>
        <w:t xml:space="preserve"> уставного фонда унитарного предприятия,</w:t>
      </w:r>
      <w:r w:rsidRPr="00154993">
        <w:rPr>
          <w:sz w:val="24"/>
          <w:szCs w:val="24"/>
        </w:rPr>
        <w:t xml:space="preserve">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</w:t>
      </w:r>
      <w:r>
        <w:rPr>
          <w:sz w:val="24"/>
          <w:szCs w:val="24"/>
        </w:rPr>
        <w:t xml:space="preserve"> 10</w:t>
      </w:r>
      <w:r w:rsidRPr="00154993">
        <w:rPr>
          <w:sz w:val="24"/>
          <w:szCs w:val="24"/>
        </w:rPr>
        <w:t xml:space="preserve"> раз превышает установленный федеральным законом минимальный размер </w:t>
      </w:r>
      <w:r>
        <w:rPr>
          <w:sz w:val="24"/>
          <w:szCs w:val="24"/>
        </w:rPr>
        <w:t>установленного фонда унитарного предприятия</w:t>
      </w:r>
      <w:r w:rsidRPr="00154993">
        <w:rPr>
          <w:sz w:val="24"/>
          <w:szCs w:val="24"/>
        </w:rPr>
        <w:t>;</w:t>
      </w:r>
    </w:p>
    <w:p w:rsidR="00F00247" w:rsidRPr="000B2FCE" w:rsidRDefault="009B3A51" w:rsidP="000B2FCE">
      <w:pPr>
        <w:pStyle w:val="ConsPlusNormal"/>
        <w:ind w:firstLine="709"/>
        <w:jc w:val="both"/>
        <w:rPr>
          <w:sz w:val="24"/>
          <w:szCs w:val="24"/>
        </w:rPr>
      </w:pPr>
      <w:r w:rsidRPr="00886998">
        <w:rPr>
          <w:sz w:val="24"/>
          <w:szCs w:val="24"/>
        </w:rPr>
        <w:t>(</w:t>
      </w:r>
      <w:proofErr w:type="spellStart"/>
      <w:r w:rsidRPr="00886998">
        <w:rPr>
          <w:sz w:val="24"/>
          <w:szCs w:val="24"/>
        </w:rPr>
        <w:t>абз</w:t>
      </w:r>
      <w:proofErr w:type="spellEnd"/>
      <w:r w:rsidRPr="00886998">
        <w:rPr>
          <w:sz w:val="24"/>
          <w:szCs w:val="24"/>
        </w:rPr>
        <w:t>. в ред</w:t>
      </w:r>
      <w:r w:rsidR="00F00247" w:rsidRPr="00886998">
        <w:rPr>
          <w:sz w:val="24"/>
          <w:szCs w:val="24"/>
        </w:rPr>
        <w:t xml:space="preserve">. </w:t>
      </w:r>
      <w:proofErr w:type="spellStart"/>
      <w:r w:rsidR="00F00247" w:rsidRPr="00886998">
        <w:rPr>
          <w:sz w:val="24"/>
          <w:szCs w:val="24"/>
        </w:rPr>
        <w:t>Реш</w:t>
      </w:r>
      <w:proofErr w:type="spellEnd"/>
      <w:r w:rsidR="00F00247" w:rsidRPr="00886998">
        <w:rPr>
          <w:sz w:val="24"/>
          <w:szCs w:val="24"/>
        </w:rPr>
        <w:t xml:space="preserve">. от </w:t>
      </w:r>
      <w:r w:rsidR="00886998" w:rsidRPr="00886998">
        <w:rPr>
          <w:sz w:val="24"/>
          <w:szCs w:val="24"/>
        </w:rPr>
        <w:t xml:space="preserve">28.04.2021 </w:t>
      </w:r>
      <w:r w:rsidR="00F00247" w:rsidRPr="00886998">
        <w:rPr>
          <w:sz w:val="24"/>
          <w:szCs w:val="24"/>
        </w:rPr>
        <w:t>№</w:t>
      </w:r>
      <w:r w:rsidR="00886998" w:rsidRPr="00886998">
        <w:rPr>
          <w:sz w:val="24"/>
          <w:szCs w:val="24"/>
        </w:rPr>
        <w:t>6-40</w:t>
      </w:r>
      <w:r w:rsidR="00F00247" w:rsidRPr="00886998">
        <w:rPr>
          <w:sz w:val="24"/>
          <w:szCs w:val="24"/>
        </w:rPr>
        <w:t>)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получать кредиты;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осуществлять выпуск ценных бумаг;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0B2FCE" w:rsidRP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6. Одновременно с принятием решения об условиях п</w:t>
      </w:r>
      <w:r w:rsidR="00DF7E55">
        <w:rPr>
          <w:sz w:val="24"/>
          <w:szCs w:val="24"/>
        </w:rPr>
        <w:t xml:space="preserve">риватизации </w:t>
      </w:r>
      <w:r w:rsidRPr="000B2FCE">
        <w:rPr>
          <w:sz w:val="24"/>
          <w:szCs w:val="24"/>
        </w:rPr>
        <w:t xml:space="preserve"> муниципального имущества принимается решение об установлении обременения, в том числе публичного сервитута. </w:t>
      </w:r>
    </w:p>
    <w:p w:rsidR="000B2FCE" w:rsidRDefault="000B2FCE" w:rsidP="000B2FCE">
      <w:pPr>
        <w:pStyle w:val="ConsPlusNormal"/>
        <w:ind w:firstLine="709"/>
        <w:jc w:val="both"/>
        <w:rPr>
          <w:sz w:val="24"/>
          <w:szCs w:val="24"/>
        </w:rPr>
      </w:pPr>
      <w:r w:rsidRPr="000B2FCE">
        <w:rPr>
          <w:sz w:val="24"/>
          <w:szCs w:val="24"/>
        </w:rPr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государственного или муниципального имущества.</w:t>
      </w:r>
    </w:p>
    <w:p w:rsidR="003A4054" w:rsidRPr="00154993" w:rsidRDefault="003A4054" w:rsidP="003A4054">
      <w:pPr>
        <w:pStyle w:val="ConsPlusTitle"/>
        <w:spacing w:line="25" w:lineRule="atLeast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6.1 Покупателями государственного и муниципального имущества могут быть любые физические и юридические лица, согласно перечня, изложенного в статье 5 Федерального закона от 21.12.2001 № 178-ФЗ «О приватизации государственного и муниципального имущества».</w:t>
      </w:r>
    </w:p>
    <w:p w:rsidR="003A4054" w:rsidRPr="000B2FCE" w:rsidRDefault="00D13B9F" w:rsidP="000B2FCE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пункт</w:t>
      </w:r>
      <w:proofErr w:type="gramEnd"/>
      <w:r>
        <w:rPr>
          <w:sz w:val="24"/>
          <w:szCs w:val="24"/>
        </w:rPr>
        <w:t xml:space="preserve"> включ</w:t>
      </w:r>
      <w:r w:rsidR="00A55019" w:rsidRPr="001F1FD3">
        <w:rPr>
          <w:sz w:val="24"/>
          <w:szCs w:val="24"/>
        </w:rPr>
        <w:t>ен</w:t>
      </w:r>
      <w:r w:rsidR="003A4054" w:rsidRPr="001F1FD3">
        <w:rPr>
          <w:sz w:val="24"/>
          <w:szCs w:val="24"/>
        </w:rPr>
        <w:t xml:space="preserve"> </w:t>
      </w:r>
      <w:proofErr w:type="spellStart"/>
      <w:r w:rsidR="003A4054" w:rsidRPr="001F1FD3">
        <w:rPr>
          <w:sz w:val="24"/>
          <w:szCs w:val="24"/>
        </w:rPr>
        <w:t>реш</w:t>
      </w:r>
      <w:proofErr w:type="spellEnd"/>
      <w:r w:rsidR="00A55019" w:rsidRPr="001F1FD3">
        <w:rPr>
          <w:sz w:val="24"/>
          <w:szCs w:val="24"/>
        </w:rPr>
        <w:t>.</w:t>
      </w:r>
      <w:r w:rsidR="003A4054" w:rsidRPr="001F1FD3">
        <w:rPr>
          <w:sz w:val="24"/>
          <w:szCs w:val="24"/>
        </w:rPr>
        <w:t xml:space="preserve"> от</w:t>
      </w:r>
      <w:r w:rsidR="001F1FD3" w:rsidRPr="001F1FD3">
        <w:rPr>
          <w:sz w:val="24"/>
          <w:szCs w:val="24"/>
        </w:rPr>
        <w:t xml:space="preserve"> </w:t>
      </w:r>
      <w:r w:rsidR="00480C5D">
        <w:rPr>
          <w:sz w:val="24"/>
          <w:szCs w:val="24"/>
        </w:rPr>
        <w:t xml:space="preserve"> 25.12.2018</w:t>
      </w:r>
      <w:r w:rsidR="000A6F93">
        <w:rPr>
          <w:sz w:val="24"/>
          <w:szCs w:val="24"/>
        </w:rPr>
        <w:t xml:space="preserve">, от </w:t>
      </w:r>
      <w:r w:rsidR="00480C5D">
        <w:rPr>
          <w:sz w:val="24"/>
          <w:szCs w:val="24"/>
        </w:rPr>
        <w:t xml:space="preserve"> № 29-122, </w:t>
      </w:r>
      <w:r w:rsidR="000A6F93">
        <w:rPr>
          <w:sz w:val="24"/>
          <w:szCs w:val="24"/>
        </w:rPr>
        <w:t xml:space="preserve">от </w:t>
      </w:r>
      <w:r w:rsidR="001F1FD3" w:rsidRPr="001F1FD3">
        <w:rPr>
          <w:sz w:val="24"/>
          <w:szCs w:val="24"/>
        </w:rPr>
        <w:t>12.05.2020</w:t>
      </w:r>
      <w:r w:rsidR="003A4054" w:rsidRPr="001F1FD3">
        <w:rPr>
          <w:sz w:val="24"/>
          <w:szCs w:val="24"/>
        </w:rPr>
        <w:t xml:space="preserve"> №</w:t>
      </w:r>
      <w:r w:rsidR="001F1FD3" w:rsidRPr="001F1FD3">
        <w:rPr>
          <w:sz w:val="24"/>
          <w:szCs w:val="24"/>
        </w:rPr>
        <w:t xml:space="preserve"> 40-169</w:t>
      </w:r>
      <w:r w:rsidR="003A4054" w:rsidRPr="001F1FD3">
        <w:rPr>
          <w:sz w:val="24"/>
          <w:szCs w:val="24"/>
        </w:rPr>
        <w:t>)</w:t>
      </w:r>
    </w:p>
    <w:p w:rsidR="009B3A51" w:rsidRDefault="00A55019" w:rsidP="009B3A51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9B3A51" w:rsidRPr="00183F08">
        <w:rPr>
          <w:rFonts w:ascii="Arial" w:hAnsi="Arial" w:cs="Arial"/>
        </w:rPr>
        <w:t>Решение об условиях приватизации муниципального имущества размещает</w:t>
      </w:r>
      <w:r w:rsidR="009B3A51">
        <w:rPr>
          <w:rFonts w:ascii="Arial" w:hAnsi="Arial" w:cs="Arial"/>
        </w:rPr>
        <w:t>ся</w:t>
      </w:r>
      <w:r w:rsidR="009B3A51" w:rsidRPr="00183F08">
        <w:rPr>
          <w:rFonts w:ascii="Arial" w:hAnsi="Arial" w:cs="Arial"/>
        </w:rPr>
        <w:t xml:space="preserve"> в информационно</w:t>
      </w:r>
      <w:r w:rsidR="009B3A51">
        <w:rPr>
          <w:rFonts w:ascii="Arial" w:hAnsi="Arial" w:cs="Arial"/>
        </w:rPr>
        <w:t xml:space="preserve"> </w:t>
      </w:r>
      <w:r w:rsidR="009B3A51" w:rsidRPr="00183F08">
        <w:rPr>
          <w:rFonts w:ascii="Arial" w:hAnsi="Arial" w:cs="Arial"/>
        </w:rPr>
        <w:t>- телекоммуникационной сети «Интернет</w:t>
      </w:r>
      <w:r w:rsidR="009B3A51">
        <w:rPr>
          <w:rFonts w:ascii="Arial" w:hAnsi="Arial" w:cs="Arial"/>
        </w:rPr>
        <w:t xml:space="preserve">» на официальном сайте </w:t>
      </w:r>
      <w:r w:rsidR="009B3A51" w:rsidRPr="00183F08">
        <w:rPr>
          <w:rFonts w:ascii="Arial" w:hAnsi="Arial" w:cs="Arial"/>
        </w:rPr>
        <w:t xml:space="preserve">Российской Федерации» </w:t>
      </w:r>
      <w:hyperlink r:id="rId7" w:history="1">
        <w:r w:rsidR="009B3A51" w:rsidRPr="0001067B">
          <w:rPr>
            <w:rStyle w:val="a3"/>
            <w:rFonts w:ascii="Arial" w:hAnsi="Arial" w:cs="Arial"/>
            <w:lang w:val="en-US"/>
          </w:rPr>
          <w:t>www</w:t>
        </w:r>
        <w:r w:rsidR="009B3A51" w:rsidRPr="0001067B">
          <w:rPr>
            <w:rStyle w:val="a3"/>
            <w:rFonts w:ascii="Arial" w:hAnsi="Arial" w:cs="Arial"/>
          </w:rPr>
          <w:t>.</w:t>
        </w:r>
        <w:proofErr w:type="spellStart"/>
        <w:r w:rsidR="009B3A51" w:rsidRPr="0001067B">
          <w:rPr>
            <w:rStyle w:val="a3"/>
            <w:rFonts w:ascii="Arial" w:hAnsi="Arial" w:cs="Arial"/>
            <w:lang w:val="en-US"/>
          </w:rPr>
          <w:t>torgi</w:t>
        </w:r>
        <w:proofErr w:type="spellEnd"/>
        <w:r w:rsidR="009B3A51" w:rsidRPr="0001067B">
          <w:rPr>
            <w:rStyle w:val="a3"/>
            <w:rFonts w:ascii="Arial" w:hAnsi="Arial" w:cs="Arial"/>
          </w:rPr>
          <w:t>.</w:t>
        </w:r>
        <w:proofErr w:type="spellStart"/>
        <w:r w:rsidR="009B3A51" w:rsidRPr="0001067B">
          <w:rPr>
            <w:rStyle w:val="a3"/>
            <w:rFonts w:ascii="Arial" w:hAnsi="Arial" w:cs="Arial"/>
            <w:lang w:val="en-US"/>
          </w:rPr>
          <w:t>gov</w:t>
        </w:r>
        <w:proofErr w:type="spellEnd"/>
        <w:r w:rsidR="009B3A51" w:rsidRPr="0001067B">
          <w:rPr>
            <w:rStyle w:val="a3"/>
            <w:rFonts w:ascii="Arial" w:hAnsi="Arial" w:cs="Arial"/>
          </w:rPr>
          <w:t>.</w:t>
        </w:r>
        <w:proofErr w:type="spellStart"/>
        <w:r w:rsidR="009B3A51" w:rsidRPr="0001067B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="009B3A51">
        <w:rPr>
          <w:rFonts w:ascii="Arial" w:hAnsi="Arial" w:cs="Arial"/>
        </w:rPr>
        <w:t xml:space="preserve"> в течение 10 дней со дня принятия этого решения.</w:t>
      </w:r>
    </w:p>
    <w:p w:rsidR="003E60F3" w:rsidRPr="00C66427" w:rsidRDefault="007E518E" w:rsidP="007E518E">
      <w:pPr>
        <w:ind w:firstLine="539"/>
        <w:jc w:val="both"/>
        <w:rPr>
          <w:color w:val="FF0000"/>
          <w:shd w:val="clear" w:color="auto" w:fill="FFFFFF"/>
        </w:rPr>
      </w:pPr>
      <w:r w:rsidRPr="00FD1E1E">
        <w:rPr>
          <w:rFonts w:ascii="Arial" w:hAnsi="Arial" w:cs="Arial"/>
        </w:rPr>
        <w:t xml:space="preserve">Информация о результатах сделок приватизации муниципального имущества подлежит размещению на официальном сайте в сети "Интернет" </w:t>
      </w:r>
      <w:hyperlink r:id="rId8" w:history="1">
        <w:r w:rsidR="000B150B" w:rsidRPr="0001067B">
          <w:rPr>
            <w:rStyle w:val="a3"/>
            <w:rFonts w:ascii="Arial" w:hAnsi="Arial" w:cs="Arial"/>
            <w:lang w:val="en-US"/>
          </w:rPr>
          <w:t>www</w:t>
        </w:r>
        <w:r w:rsidR="000B150B" w:rsidRPr="0001067B">
          <w:rPr>
            <w:rStyle w:val="a3"/>
            <w:rFonts w:ascii="Arial" w:hAnsi="Arial" w:cs="Arial"/>
          </w:rPr>
          <w:t>.</w:t>
        </w:r>
        <w:proofErr w:type="spellStart"/>
        <w:r w:rsidR="000B150B" w:rsidRPr="0001067B">
          <w:rPr>
            <w:rStyle w:val="a3"/>
            <w:rFonts w:ascii="Arial" w:hAnsi="Arial" w:cs="Arial"/>
            <w:lang w:val="en-US"/>
          </w:rPr>
          <w:t>torgi</w:t>
        </w:r>
        <w:proofErr w:type="spellEnd"/>
        <w:r w:rsidR="000B150B" w:rsidRPr="0001067B">
          <w:rPr>
            <w:rStyle w:val="a3"/>
            <w:rFonts w:ascii="Arial" w:hAnsi="Arial" w:cs="Arial"/>
          </w:rPr>
          <w:t>.</w:t>
        </w:r>
        <w:proofErr w:type="spellStart"/>
        <w:r w:rsidR="000B150B" w:rsidRPr="0001067B">
          <w:rPr>
            <w:rStyle w:val="a3"/>
            <w:rFonts w:ascii="Arial" w:hAnsi="Arial" w:cs="Arial"/>
            <w:lang w:val="en-US"/>
          </w:rPr>
          <w:t>gov</w:t>
        </w:r>
        <w:proofErr w:type="spellEnd"/>
        <w:r w:rsidR="000B150B" w:rsidRPr="0001067B">
          <w:rPr>
            <w:rStyle w:val="a3"/>
            <w:rFonts w:ascii="Arial" w:hAnsi="Arial" w:cs="Arial"/>
          </w:rPr>
          <w:t>.</w:t>
        </w:r>
        <w:proofErr w:type="spellStart"/>
        <w:r w:rsidR="000B150B" w:rsidRPr="0001067B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="000B150B">
        <w:rPr>
          <w:rFonts w:ascii="Arial" w:hAnsi="Arial" w:cs="Arial"/>
        </w:rPr>
        <w:t xml:space="preserve"> </w:t>
      </w:r>
      <w:r w:rsidRPr="00FD1E1E">
        <w:rPr>
          <w:rFonts w:ascii="Arial" w:hAnsi="Arial" w:cs="Arial"/>
        </w:rPr>
        <w:t>в течение десяти дней со дня совершения указанных сделок</w:t>
      </w:r>
    </w:p>
    <w:p w:rsidR="004F6029" w:rsidRPr="00886998" w:rsidRDefault="009B3A51" w:rsidP="00A55019">
      <w:pPr>
        <w:ind w:firstLine="539"/>
        <w:jc w:val="both"/>
        <w:rPr>
          <w:rFonts w:ascii="Arial" w:hAnsi="Arial" w:cs="Arial"/>
          <w:sz w:val="22"/>
          <w:szCs w:val="22"/>
        </w:rPr>
      </w:pPr>
      <w:r w:rsidRPr="00886998">
        <w:rPr>
          <w:rFonts w:ascii="Arial" w:hAnsi="Arial" w:cs="Arial"/>
          <w:sz w:val="22"/>
          <w:szCs w:val="22"/>
          <w:shd w:val="clear" w:color="auto" w:fill="FFFFFF"/>
        </w:rPr>
        <w:t>(</w:t>
      </w:r>
      <w:proofErr w:type="spellStart"/>
      <w:r w:rsidRPr="00886998">
        <w:rPr>
          <w:rFonts w:ascii="Arial" w:hAnsi="Arial" w:cs="Arial"/>
          <w:sz w:val="22"/>
          <w:szCs w:val="22"/>
          <w:shd w:val="clear" w:color="auto" w:fill="FFFFFF"/>
        </w:rPr>
        <w:t>абз</w:t>
      </w:r>
      <w:proofErr w:type="spellEnd"/>
      <w:r w:rsidRPr="00886998">
        <w:rPr>
          <w:rFonts w:ascii="Arial" w:hAnsi="Arial" w:cs="Arial"/>
          <w:sz w:val="22"/>
          <w:szCs w:val="22"/>
          <w:shd w:val="clear" w:color="auto" w:fill="FFFFFF"/>
        </w:rPr>
        <w:t>. включен</w:t>
      </w:r>
      <w:r w:rsidR="007E518E" w:rsidRPr="0088699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7E518E" w:rsidRPr="00886998">
        <w:rPr>
          <w:rFonts w:ascii="Arial" w:hAnsi="Arial" w:cs="Arial"/>
          <w:sz w:val="22"/>
          <w:szCs w:val="22"/>
          <w:shd w:val="clear" w:color="auto" w:fill="FFFFFF"/>
        </w:rPr>
        <w:t>Р</w:t>
      </w:r>
      <w:r w:rsidR="004F6029" w:rsidRPr="00886998">
        <w:rPr>
          <w:rFonts w:ascii="Arial" w:hAnsi="Arial" w:cs="Arial"/>
          <w:sz w:val="22"/>
          <w:szCs w:val="22"/>
          <w:shd w:val="clear" w:color="auto" w:fill="FFFFFF"/>
        </w:rPr>
        <w:t>еш</w:t>
      </w:r>
      <w:proofErr w:type="spellEnd"/>
      <w:r w:rsidR="007E518E" w:rsidRPr="00886998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4F6029" w:rsidRPr="00886998">
        <w:rPr>
          <w:rFonts w:ascii="Arial" w:hAnsi="Arial" w:cs="Arial"/>
          <w:sz w:val="22"/>
          <w:szCs w:val="22"/>
          <w:shd w:val="clear" w:color="auto" w:fill="FFFFFF"/>
        </w:rPr>
        <w:t xml:space="preserve"> от </w:t>
      </w:r>
      <w:r w:rsidR="00886998" w:rsidRPr="00886998">
        <w:rPr>
          <w:rFonts w:ascii="Arial" w:hAnsi="Arial" w:cs="Arial"/>
          <w:sz w:val="22"/>
          <w:szCs w:val="22"/>
          <w:shd w:val="clear" w:color="auto" w:fill="FFFFFF"/>
        </w:rPr>
        <w:t xml:space="preserve">28.04.2021 </w:t>
      </w:r>
      <w:r w:rsidR="004F6029" w:rsidRPr="00886998">
        <w:rPr>
          <w:rFonts w:ascii="Arial" w:hAnsi="Arial" w:cs="Arial"/>
          <w:sz w:val="22"/>
          <w:szCs w:val="22"/>
          <w:shd w:val="clear" w:color="auto" w:fill="FFFFFF"/>
        </w:rPr>
        <w:t>№</w:t>
      </w:r>
      <w:r w:rsidR="00886998" w:rsidRPr="00886998">
        <w:rPr>
          <w:rFonts w:ascii="Arial" w:hAnsi="Arial" w:cs="Arial"/>
          <w:sz w:val="22"/>
          <w:szCs w:val="22"/>
          <w:shd w:val="clear" w:color="auto" w:fill="FFFFFF"/>
        </w:rPr>
        <w:t>6-40</w:t>
      </w:r>
      <w:r w:rsidR="004F6029" w:rsidRPr="00886998">
        <w:rPr>
          <w:rFonts w:ascii="Arial" w:hAnsi="Arial" w:cs="Arial"/>
          <w:sz w:val="22"/>
          <w:szCs w:val="22"/>
          <w:shd w:val="clear" w:color="auto" w:fill="FFFFFF"/>
        </w:rPr>
        <w:t>)</w:t>
      </w:r>
    </w:p>
    <w:p w:rsidR="00A55019" w:rsidRPr="001E584F" w:rsidRDefault="00A55019" w:rsidP="00A55019">
      <w:pPr>
        <w:ind w:firstLine="539"/>
        <w:jc w:val="both"/>
        <w:rPr>
          <w:rFonts w:ascii="Arial" w:hAnsi="Arial" w:cs="Arial"/>
        </w:rPr>
      </w:pPr>
      <w:r w:rsidRPr="001E584F">
        <w:rPr>
          <w:rFonts w:ascii="Arial" w:hAnsi="Arial" w:cs="Arial"/>
        </w:rPr>
        <w:t>К информации о результатах сделок приватизации муниципального имущества, подлежащей размещению относятся следующие сведения:</w:t>
      </w:r>
    </w:p>
    <w:p w:rsidR="00A55019" w:rsidRPr="001E584F" w:rsidRDefault="00A55019" w:rsidP="00A55019">
      <w:pPr>
        <w:ind w:firstLine="539"/>
        <w:jc w:val="both"/>
        <w:rPr>
          <w:rFonts w:ascii="Arial" w:hAnsi="Arial" w:cs="Arial"/>
        </w:rPr>
      </w:pPr>
      <w:r w:rsidRPr="001E584F">
        <w:rPr>
          <w:rFonts w:ascii="Arial" w:hAnsi="Arial" w:cs="Arial"/>
        </w:rPr>
        <w:t>1) наименование продавца такого имущества;</w:t>
      </w:r>
    </w:p>
    <w:p w:rsidR="00A55019" w:rsidRPr="001E584F" w:rsidRDefault="00A55019" w:rsidP="00A55019">
      <w:pPr>
        <w:ind w:firstLine="539"/>
        <w:jc w:val="both"/>
        <w:rPr>
          <w:rFonts w:ascii="Arial" w:hAnsi="Arial" w:cs="Arial"/>
        </w:rPr>
      </w:pPr>
      <w:r w:rsidRPr="001E584F">
        <w:rPr>
          <w:rFonts w:ascii="Arial" w:hAnsi="Arial" w:cs="Arial"/>
        </w:rPr>
        <w:lastRenderedPageBreak/>
        <w:t>2) наименование такого имущества и иные позволяющие его индивидуализировать сведения (характеристика имущества);</w:t>
      </w:r>
    </w:p>
    <w:p w:rsidR="00A55019" w:rsidRPr="001E584F" w:rsidRDefault="00A55019" w:rsidP="00A55019">
      <w:pPr>
        <w:ind w:firstLine="539"/>
        <w:jc w:val="both"/>
        <w:rPr>
          <w:rFonts w:ascii="Arial" w:hAnsi="Arial" w:cs="Arial"/>
        </w:rPr>
      </w:pPr>
      <w:r w:rsidRPr="001E584F">
        <w:rPr>
          <w:rFonts w:ascii="Arial" w:hAnsi="Arial" w:cs="Arial"/>
        </w:rPr>
        <w:t>3) дата, время и место проведения торгов;</w:t>
      </w:r>
    </w:p>
    <w:p w:rsidR="00A55019" w:rsidRPr="001E584F" w:rsidRDefault="00A55019" w:rsidP="00A55019">
      <w:pPr>
        <w:ind w:firstLine="539"/>
        <w:jc w:val="both"/>
        <w:rPr>
          <w:rFonts w:ascii="Arial" w:hAnsi="Arial" w:cs="Arial"/>
        </w:rPr>
      </w:pPr>
      <w:r w:rsidRPr="001E584F">
        <w:rPr>
          <w:rFonts w:ascii="Arial" w:hAnsi="Arial" w:cs="Arial"/>
        </w:rPr>
        <w:t>4) цена сделки приватизации;</w:t>
      </w:r>
    </w:p>
    <w:p w:rsidR="000A6F93" w:rsidRDefault="00A55019" w:rsidP="000A6F93">
      <w:pPr>
        <w:ind w:firstLine="540"/>
        <w:jc w:val="both"/>
        <w:rPr>
          <w:rFonts w:ascii="Arial" w:hAnsi="Arial" w:cs="Arial"/>
        </w:rPr>
      </w:pPr>
      <w:r w:rsidRPr="001E584F">
        <w:rPr>
          <w:rFonts w:ascii="Arial" w:hAnsi="Arial" w:cs="Arial"/>
        </w:rPr>
        <w:t xml:space="preserve">5) </w:t>
      </w:r>
      <w:r w:rsidR="000A6F93" w:rsidRPr="000A6F93">
        <w:rPr>
          <w:rFonts w:ascii="Arial" w:hAnsi="Arial" w:cs="Arial"/>
        </w:rPr>
        <w:t>имя физического лица или наименование юридического лица - победителя торгов, лица, признанного единственным участником аукциона, в случае, уставленном в абзаце втором пункта 3 статьи 18 Федерального закона «О приватизации государственного и муниципального имущества» от 21.12.2001 № 178-ФЗ.</w:t>
      </w:r>
    </w:p>
    <w:p w:rsidR="000A6F93" w:rsidRPr="00A96795" w:rsidRDefault="000A6F93" w:rsidP="00A55019">
      <w:pPr>
        <w:ind w:firstLine="539"/>
        <w:jc w:val="both"/>
        <w:rPr>
          <w:rFonts w:ascii="Arial" w:hAnsi="Arial" w:cs="Arial"/>
        </w:rPr>
      </w:pPr>
      <w:r w:rsidRPr="00A96795">
        <w:rPr>
          <w:rFonts w:ascii="Arial" w:hAnsi="Arial" w:cs="Arial"/>
        </w:rPr>
        <w:t xml:space="preserve">(подпункт в ред. </w:t>
      </w:r>
      <w:proofErr w:type="spellStart"/>
      <w:r w:rsidRPr="00A96795">
        <w:rPr>
          <w:rFonts w:ascii="Arial" w:hAnsi="Arial" w:cs="Arial"/>
        </w:rPr>
        <w:t>реш</w:t>
      </w:r>
      <w:proofErr w:type="spellEnd"/>
      <w:r w:rsidRPr="00A96795">
        <w:rPr>
          <w:rFonts w:ascii="Arial" w:hAnsi="Arial" w:cs="Arial"/>
        </w:rPr>
        <w:t xml:space="preserve">. от </w:t>
      </w:r>
      <w:r w:rsidR="00A96795" w:rsidRPr="00A96795">
        <w:rPr>
          <w:rFonts w:ascii="Arial" w:hAnsi="Arial" w:cs="Arial"/>
        </w:rPr>
        <w:t xml:space="preserve">27.09.2022 </w:t>
      </w:r>
      <w:r w:rsidRPr="00A96795">
        <w:rPr>
          <w:rFonts w:ascii="Arial" w:hAnsi="Arial" w:cs="Arial"/>
        </w:rPr>
        <w:t>№</w:t>
      </w:r>
      <w:r w:rsidR="00A96795" w:rsidRPr="00A96795">
        <w:rPr>
          <w:rFonts w:ascii="Arial" w:hAnsi="Arial" w:cs="Arial"/>
        </w:rPr>
        <w:t xml:space="preserve"> 15-119</w:t>
      </w:r>
      <w:r w:rsidRPr="00A96795">
        <w:rPr>
          <w:rFonts w:ascii="Arial" w:hAnsi="Arial" w:cs="Arial"/>
        </w:rPr>
        <w:t>)</w:t>
      </w:r>
    </w:p>
    <w:p w:rsidR="000B2FCE" w:rsidRPr="000B2FCE" w:rsidRDefault="00A55019" w:rsidP="00A55019">
      <w:pPr>
        <w:rPr>
          <w:rFonts w:ascii="Arial" w:hAnsi="Arial" w:cs="Arial"/>
        </w:rPr>
      </w:pPr>
      <w:r w:rsidRPr="001E584F">
        <w:rPr>
          <w:rFonts w:ascii="Arial" w:hAnsi="Arial" w:cs="Arial"/>
        </w:rPr>
        <w:t>6) имя физического лица или наименование юридического лица - победителя торгов.</w:t>
      </w:r>
    </w:p>
    <w:p w:rsidR="00A55019" w:rsidRDefault="00A55019" w:rsidP="00A55019">
      <w:pPr>
        <w:pStyle w:val="ConsPlusNormal"/>
        <w:ind w:firstLine="709"/>
        <w:jc w:val="both"/>
        <w:rPr>
          <w:sz w:val="24"/>
          <w:szCs w:val="24"/>
        </w:rPr>
      </w:pPr>
      <w:r w:rsidRPr="001F1FD3">
        <w:rPr>
          <w:sz w:val="24"/>
          <w:szCs w:val="24"/>
        </w:rPr>
        <w:t xml:space="preserve">(пункт в ред. </w:t>
      </w:r>
      <w:proofErr w:type="spellStart"/>
      <w:r w:rsidRPr="001F1FD3">
        <w:rPr>
          <w:sz w:val="24"/>
          <w:szCs w:val="24"/>
        </w:rPr>
        <w:t>реш</w:t>
      </w:r>
      <w:proofErr w:type="spellEnd"/>
      <w:r w:rsidRPr="001F1FD3">
        <w:rPr>
          <w:sz w:val="24"/>
          <w:szCs w:val="24"/>
        </w:rPr>
        <w:t xml:space="preserve">. </w:t>
      </w:r>
      <w:proofErr w:type="spellStart"/>
      <w:r w:rsidRPr="001F1FD3">
        <w:rPr>
          <w:sz w:val="24"/>
          <w:szCs w:val="24"/>
        </w:rPr>
        <w:t>реш</w:t>
      </w:r>
      <w:proofErr w:type="spellEnd"/>
      <w:r w:rsidRPr="001F1FD3">
        <w:rPr>
          <w:sz w:val="24"/>
          <w:szCs w:val="24"/>
        </w:rPr>
        <w:t xml:space="preserve">. от </w:t>
      </w:r>
      <w:r w:rsidR="001F1FD3" w:rsidRPr="001F1FD3">
        <w:rPr>
          <w:sz w:val="24"/>
          <w:szCs w:val="24"/>
        </w:rPr>
        <w:t xml:space="preserve">12.05.2020 </w:t>
      </w:r>
      <w:r w:rsidRPr="001F1FD3">
        <w:rPr>
          <w:sz w:val="24"/>
          <w:szCs w:val="24"/>
        </w:rPr>
        <w:t>№</w:t>
      </w:r>
      <w:r w:rsidR="001F1FD3" w:rsidRPr="001F1FD3">
        <w:rPr>
          <w:sz w:val="24"/>
          <w:szCs w:val="24"/>
        </w:rPr>
        <w:t xml:space="preserve"> 40-169</w:t>
      </w:r>
      <w:r w:rsidRPr="001F1FD3">
        <w:rPr>
          <w:sz w:val="24"/>
          <w:szCs w:val="24"/>
        </w:rPr>
        <w:t>)</w:t>
      </w:r>
    </w:p>
    <w:p w:rsidR="00A638DD" w:rsidRDefault="00A638DD" w:rsidP="00A5501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сведения об установлении обременения такого имущества публичным сервитутом и (или) ограничениями, предусмотренными Федеральным законом № 178-ФЗ и (или) иными Федеральными законами;</w:t>
      </w:r>
    </w:p>
    <w:p w:rsidR="00A638DD" w:rsidRPr="003A6857" w:rsidRDefault="00A638DD" w:rsidP="00A55019">
      <w:pPr>
        <w:pStyle w:val="ConsPlusNormal"/>
        <w:ind w:firstLine="709"/>
        <w:jc w:val="both"/>
        <w:rPr>
          <w:color w:val="4F81BD" w:themeColor="accent1"/>
          <w:sz w:val="24"/>
          <w:szCs w:val="24"/>
        </w:rPr>
      </w:pPr>
      <w:r w:rsidRPr="003A6857">
        <w:rPr>
          <w:color w:val="4F81BD" w:themeColor="accent1"/>
          <w:sz w:val="24"/>
          <w:szCs w:val="24"/>
        </w:rPr>
        <w:t xml:space="preserve">(подпункт включен ред. </w:t>
      </w:r>
      <w:proofErr w:type="spellStart"/>
      <w:r w:rsidRPr="003A6857">
        <w:rPr>
          <w:color w:val="4F81BD" w:themeColor="accent1"/>
          <w:sz w:val="24"/>
          <w:szCs w:val="24"/>
        </w:rPr>
        <w:t>реш</w:t>
      </w:r>
      <w:proofErr w:type="spellEnd"/>
      <w:r w:rsidRPr="003A6857">
        <w:rPr>
          <w:color w:val="4F81BD" w:themeColor="accent1"/>
          <w:sz w:val="24"/>
          <w:szCs w:val="24"/>
        </w:rPr>
        <w:t xml:space="preserve">. от </w:t>
      </w:r>
      <w:r w:rsidR="003A6857" w:rsidRPr="003A6857">
        <w:rPr>
          <w:color w:val="4F81BD" w:themeColor="accent1"/>
          <w:sz w:val="24"/>
          <w:szCs w:val="24"/>
        </w:rPr>
        <w:t xml:space="preserve">28.11.2023 </w:t>
      </w:r>
      <w:r w:rsidRPr="003A6857">
        <w:rPr>
          <w:color w:val="4F81BD" w:themeColor="accent1"/>
          <w:sz w:val="24"/>
          <w:szCs w:val="24"/>
        </w:rPr>
        <w:t>№</w:t>
      </w:r>
      <w:r w:rsidR="003A6857" w:rsidRPr="003A6857">
        <w:rPr>
          <w:color w:val="4F81BD" w:themeColor="accent1"/>
          <w:sz w:val="24"/>
          <w:szCs w:val="24"/>
        </w:rPr>
        <w:t>25-187</w:t>
      </w:r>
      <w:r w:rsidRPr="003A6857">
        <w:rPr>
          <w:color w:val="4F81BD" w:themeColor="accent1"/>
          <w:sz w:val="24"/>
          <w:szCs w:val="24"/>
        </w:rPr>
        <w:t>)</w:t>
      </w:r>
    </w:p>
    <w:p w:rsidR="00A638DD" w:rsidRPr="003A6857" w:rsidRDefault="00A638DD" w:rsidP="00A55019">
      <w:pPr>
        <w:pStyle w:val="ConsPlusNormal"/>
        <w:ind w:firstLine="709"/>
        <w:jc w:val="both"/>
        <w:rPr>
          <w:sz w:val="24"/>
          <w:szCs w:val="24"/>
        </w:rPr>
      </w:pPr>
      <w:r w:rsidRPr="003A6857">
        <w:rPr>
          <w:sz w:val="24"/>
          <w:szCs w:val="24"/>
        </w:rPr>
        <w:t>7) условия конкурса, формы и сроки их выполнения.</w:t>
      </w:r>
    </w:p>
    <w:p w:rsidR="00A638DD" w:rsidRPr="003A6857" w:rsidRDefault="00A638DD" w:rsidP="00A638DD">
      <w:pPr>
        <w:pStyle w:val="ConsPlusNormal"/>
        <w:ind w:firstLine="709"/>
        <w:jc w:val="both"/>
        <w:rPr>
          <w:color w:val="4F81BD" w:themeColor="accent1"/>
          <w:sz w:val="24"/>
          <w:szCs w:val="24"/>
        </w:rPr>
      </w:pPr>
      <w:r w:rsidRPr="003A6857">
        <w:rPr>
          <w:color w:val="4F81BD" w:themeColor="accent1"/>
          <w:sz w:val="24"/>
          <w:szCs w:val="24"/>
        </w:rPr>
        <w:t xml:space="preserve">(подпункт включен ред. </w:t>
      </w:r>
      <w:proofErr w:type="spellStart"/>
      <w:r w:rsidRPr="003A6857">
        <w:rPr>
          <w:color w:val="4F81BD" w:themeColor="accent1"/>
          <w:sz w:val="24"/>
          <w:szCs w:val="24"/>
        </w:rPr>
        <w:t>реш</w:t>
      </w:r>
      <w:proofErr w:type="spellEnd"/>
      <w:r w:rsidRPr="003A6857">
        <w:rPr>
          <w:color w:val="4F81BD" w:themeColor="accent1"/>
          <w:sz w:val="24"/>
          <w:szCs w:val="24"/>
        </w:rPr>
        <w:t xml:space="preserve">. от </w:t>
      </w:r>
      <w:r w:rsidR="003A6857" w:rsidRPr="003A6857">
        <w:rPr>
          <w:color w:val="4F81BD" w:themeColor="accent1"/>
          <w:sz w:val="24"/>
          <w:szCs w:val="24"/>
        </w:rPr>
        <w:t xml:space="preserve">28.11.2023 </w:t>
      </w:r>
      <w:r w:rsidRPr="003A6857">
        <w:rPr>
          <w:color w:val="4F81BD" w:themeColor="accent1"/>
          <w:sz w:val="24"/>
          <w:szCs w:val="24"/>
        </w:rPr>
        <w:t>№</w:t>
      </w:r>
      <w:r w:rsidR="003A6857" w:rsidRPr="003A6857">
        <w:rPr>
          <w:color w:val="4F81BD" w:themeColor="accent1"/>
          <w:sz w:val="24"/>
          <w:szCs w:val="24"/>
        </w:rPr>
        <w:t>25-187</w:t>
      </w:r>
      <w:r w:rsidRPr="003A6857">
        <w:rPr>
          <w:color w:val="4F81BD" w:themeColor="accent1"/>
          <w:sz w:val="24"/>
          <w:szCs w:val="24"/>
        </w:rPr>
        <w:t>)</w:t>
      </w:r>
    </w:p>
    <w:p w:rsidR="000B162E" w:rsidRPr="000B2FCE" w:rsidRDefault="000B162E" w:rsidP="000B162E">
      <w:pPr>
        <w:ind w:left="993"/>
        <w:jc w:val="both"/>
        <w:rPr>
          <w:rFonts w:ascii="Arial" w:hAnsi="Arial" w:cs="Arial"/>
        </w:rPr>
      </w:pPr>
    </w:p>
    <w:p w:rsidR="00E96439" w:rsidRPr="00E96439" w:rsidRDefault="00E96439" w:rsidP="00E96439">
      <w:pPr>
        <w:pStyle w:val="ConsPlusTitle"/>
        <w:spacing w:line="25" w:lineRule="atLeas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96439">
        <w:rPr>
          <w:rFonts w:ascii="Arial" w:hAnsi="Arial" w:cs="Arial"/>
          <w:b w:val="0"/>
          <w:bCs/>
          <w:color w:val="000000"/>
          <w:sz w:val="24"/>
          <w:szCs w:val="24"/>
        </w:rPr>
        <w:t xml:space="preserve">8. Способы приватизации муниципального имущества установлены статьей 13 </w:t>
      </w:r>
      <w:r w:rsidRPr="00E96439">
        <w:rPr>
          <w:rFonts w:ascii="Arial" w:hAnsi="Arial" w:cs="Arial"/>
          <w:b w:val="0"/>
          <w:bCs/>
          <w:sz w:val="24"/>
          <w:szCs w:val="24"/>
        </w:rPr>
        <w:t>Федерального закона от 21.12.2001 № 178-ФЗ «О приватизации государственного и муниципального имущества».</w:t>
      </w:r>
    </w:p>
    <w:p w:rsidR="00E96439" w:rsidRPr="00E96439" w:rsidRDefault="00E96439" w:rsidP="00E96439">
      <w:pPr>
        <w:ind w:firstLine="709"/>
        <w:jc w:val="both"/>
        <w:rPr>
          <w:rFonts w:ascii="Arial" w:hAnsi="Arial" w:cs="Arial"/>
          <w:color w:val="000000"/>
        </w:rPr>
      </w:pPr>
      <w:r w:rsidRPr="00E96439">
        <w:rPr>
          <w:rFonts w:ascii="Arial" w:hAnsi="Arial" w:cs="Arial"/>
          <w:color w:val="000000"/>
        </w:rPr>
        <w:t>Для участия в аукционе, конкурсе, в продаже посредством публичного предложения претендент вносит задаток в размере:</w:t>
      </w:r>
    </w:p>
    <w:p w:rsidR="00E96439" w:rsidRPr="00E96439" w:rsidRDefault="00E96439" w:rsidP="00E96439">
      <w:pPr>
        <w:ind w:firstLine="709"/>
        <w:jc w:val="both"/>
        <w:rPr>
          <w:rFonts w:ascii="Arial" w:hAnsi="Arial" w:cs="Arial"/>
          <w:color w:val="000000"/>
        </w:rPr>
      </w:pPr>
      <w:r w:rsidRPr="00E96439">
        <w:rPr>
          <w:rFonts w:ascii="Arial" w:hAnsi="Arial" w:cs="Arial"/>
          <w:color w:val="000000"/>
        </w:rPr>
        <w:t>20 процентов начальной цены, указанной в информационном сообщении о продаже муниципального имущества и составляющей 100 миллионов рублей и более;</w:t>
      </w:r>
    </w:p>
    <w:p w:rsidR="00E96439" w:rsidRPr="00E96439" w:rsidRDefault="00E96439" w:rsidP="00E96439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E96439">
        <w:rPr>
          <w:rFonts w:ascii="Arial" w:hAnsi="Arial" w:cs="Arial"/>
          <w:color w:val="000000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рублей.</w:t>
      </w:r>
    </w:p>
    <w:p w:rsidR="00E96439" w:rsidRPr="00E96439" w:rsidRDefault="00E96439" w:rsidP="00E96439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E96439">
        <w:rPr>
          <w:rFonts w:ascii="Arial" w:hAnsi="Arial" w:cs="Arial"/>
          <w:color w:val="000000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E96439" w:rsidRDefault="00E96439" w:rsidP="00E96439">
      <w:pPr>
        <w:jc w:val="both"/>
        <w:rPr>
          <w:rFonts w:ascii="Arial" w:hAnsi="Arial" w:cs="Arial"/>
          <w:color w:val="000000"/>
        </w:rPr>
      </w:pPr>
      <w:r w:rsidRPr="00E96439">
        <w:rPr>
          <w:rFonts w:ascii="Arial" w:hAnsi="Arial" w:cs="Arial"/>
          <w:color w:val="000000"/>
        </w:rPr>
        <w:t xml:space="preserve">9. Продажа муниципального имущества способами, установленными ст. ст. 18 - 20, 23, 24 </w:t>
      </w:r>
      <w:r w:rsidRPr="00E96439">
        <w:rPr>
          <w:rFonts w:ascii="Arial" w:hAnsi="Arial" w:cs="Arial"/>
        </w:rPr>
        <w:t>Федерального закона от 21.12.2001 № 178-ФЗ «О приватизации государственного и муниципального имущества»</w:t>
      </w:r>
      <w:r w:rsidRPr="00E96439">
        <w:rPr>
          <w:rFonts w:ascii="Arial" w:hAnsi="Arial" w:cs="Arial"/>
          <w:color w:val="000000"/>
        </w:rPr>
        <w:t xml:space="preserve">, осуществляется в электронной форме в порядке, установленном ст. 32.1 </w:t>
      </w:r>
      <w:r w:rsidRPr="00E96439">
        <w:rPr>
          <w:rFonts w:ascii="Arial" w:hAnsi="Arial" w:cs="Arial"/>
        </w:rPr>
        <w:t>Федерального закона от 21.12.2001 № 178-ФЗ «О приватизации государственного и муниципального имущества»</w:t>
      </w:r>
      <w:r w:rsidRPr="00E96439">
        <w:rPr>
          <w:rFonts w:ascii="Arial" w:hAnsi="Arial" w:cs="Arial"/>
          <w:color w:val="000000"/>
        </w:rPr>
        <w:t>. Сведения о проведении продажи муниципального имущества в электронной форме должны содержаться в решении об условиях приватизации такого имущества.</w:t>
      </w:r>
    </w:p>
    <w:p w:rsidR="000B162E" w:rsidRPr="00E96439" w:rsidRDefault="00E96439" w:rsidP="00E96439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(пункт</w:t>
      </w:r>
      <w:r w:rsidR="00297A2D">
        <w:rPr>
          <w:rFonts w:ascii="Arial" w:hAnsi="Arial" w:cs="Arial"/>
          <w:color w:val="000000"/>
        </w:rPr>
        <w:t xml:space="preserve">ы 8 и 9 </w:t>
      </w:r>
      <w:r>
        <w:rPr>
          <w:rFonts w:ascii="Arial" w:hAnsi="Arial" w:cs="Arial"/>
          <w:color w:val="000000"/>
        </w:rPr>
        <w:t xml:space="preserve"> включен</w:t>
      </w:r>
      <w:r w:rsidR="00297A2D">
        <w:rPr>
          <w:rFonts w:ascii="Arial" w:hAnsi="Arial" w:cs="Arial"/>
          <w:color w:val="000000"/>
        </w:rPr>
        <w:t>ы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ред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реш</w:t>
      </w:r>
      <w:proofErr w:type="spellEnd"/>
      <w:r>
        <w:rPr>
          <w:rFonts w:ascii="Arial" w:hAnsi="Arial" w:cs="Arial"/>
          <w:color w:val="000000"/>
        </w:rPr>
        <w:t xml:space="preserve">. от </w:t>
      </w:r>
      <w:r w:rsidR="00297A2D">
        <w:rPr>
          <w:rFonts w:ascii="Arial" w:hAnsi="Arial" w:cs="Arial"/>
          <w:color w:val="000000"/>
        </w:rPr>
        <w:t xml:space="preserve">21.03.2023 </w:t>
      </w:r>
      <w:r>
        <w:rPr>
          <w:rFonts w:ascii="Arial" w:hAnsi="Arial" w:cs="Arial"/>
          <w:color w:val="000000"/>
        </w:rPr>
        <w:t>№</w:t>
      </w:r>
      <w:r w:rsidR="00297A2D">
        <w:rPr>
          <w:rFonts w:ascii="Arial" w:hAnsi="Arial" w:cs="Arial"/>
          <w:color w:val="000000"/>
        </w:rPr>
        <w:t>20-146</w:t>
      </w:r>
      <w:r>
        <w:rPr>
          <w:rFonts w:ascii="Arial" w:hAnsi="Arial" w:cs="Arial"/>
          <w:color w:val="000000"/>
        </w:rPr>
        <w:t>)</w:t>
      </w:r>
    </w:p>
    <w:p w:rsidR="000B162E" w:rsidRPr="00E96439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E96439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E96439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E96439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E96439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E96439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E96439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B162E" w:rsidRPr="000B2FCE" w:rsidRDefault="000B162E" w:rsidP="000B162E">
      <w:pPr>
        <w:tabs>
          <w:tab w:val="left" w:pos="0"/>
        </w:tabs>
        <w:jc w:val="both"/>
        <w:rPr>
          <w:rFonts w:ascii="Arial" w:hAnsi="Arial" w:cs="Arial"/>
        </w:rPr>
      </w:pPr>
    </w:p>
    <w:p w:rsidR="000F011A" w:rsidRPr="000B2FCE" w:rsidRDefault="000F011A" w:rsidP="000F011A">
      <w:pPr>
        <w:ind w:firstLine="705"/>
        <w:jc w:val="both"/>
        <w:rPr>
          <w:rFonts w:ascii="Arial" w:hAnsi="Arial" w:cs="Arial"/>
        </w:rPr>
      </w:pPr>
    </w:p>
    <w:sectPr w:rsidR="000F011A" w:rsidRPr="000B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44EDD"/>
    <w:multiLevelType w:val="hybridMultilevel"/>
    <w:tmpl w:val="07A0E74A"/>
    <w:lvl w:ilvl="0" w:tplc="E0A833FE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EE8043B"/>
    <w:multiLevelType w:val="hybridMultilevel"/>
    <w:tmpl w:val="3ECA445A"/>
    <w:lvl w:ilvl="0" w:tplc="607C0AB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5BBE5D2C"/>
    <w:multiLevelType w:val="hybridMultilevel"/>
    <w:tmpl w:val="23887A3A"/>
    <w:lvl w:ilvl="0" w:tplc="ABE88B7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0E04574"/>
    <w:multiLevelType w:val="hybridMultilevel"/>
    <w:tmpl w:val="2662FDF2"/>
    <w:lvl w:ilvl="0" w:tplc="695EB2C8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3648F"/>
    <w:rsid w:val="00062CF4"/>
    <w:rsid w:val="00065173"/>
    <w:rsid w:val="00073629"/>
    <w:rsid w:val="000A6F93"/>
    <w:rsid w:val="000B150B"/>
    <w:rsid w:val="000B162E"/>
    <w:rsid w:val="000B2FCE"/>
    <w:rsid w:val="000B47B6"/>
    <w:rsid w:val="000B6295"/>
    <w:rsid w:val="000F011A"/>
    <w:rsid w:val="001202BB"/>
    <w:rsid w:val="001262D3"/>
    <w:rsid w:val="0013174E"/>
    <w:rsid w:val="001335E0"/>
    <w:rsid w:val="00143B08"/>
    <w:rsid w:val="00150172"/>
    <w:rsid w:val="001521E4"/>
    <w:rsid w:val="00162FF0"/>
    <w:rsid w:val="00171F02"/>
    <w:rsid w:val="001D53B7"/>
    <w:rsid w:val="001F1FD3"/>
    <w:rsid w:val="00237224"/>
    <w:rsid w:val="00246EB6"/>
    <w:rsid w:val="00266C0B"/>
    <w:rsid w:val="002735FC"/>
    <w:rsid w:val="00285F44"/>
    <w:rsid w:val="00297A2D"/>
    <w:rsid w:val="002A3B62"/>
    <w:rsid w:val="002A5493"/>
    <w:rsid w:val="002E3097"/>
    <w:rsid w:val="002E4850"/>
    <w:rsid w:val="002F3F31"/>
    <w:rsid w:val="003036C3"/>
    <w:rsid w:val="00307851"/>
    <w:rsid w:val="0033301C"/>
    <w:rsid w:val="003378AD"/>
    <w:rsid w:val="0034040C"/>
    <w:rsid w:val="003412B4"/>
    <w:rsid w:val="003643AB"/>
    <w:rsid w:val="0038785E"/>
    <w:rsid w:val="00387B7F"/>
    <w:rsid w:val="003A4054"/>
    <w:rsid w:val="003A6857"/>
    <w:rsid w:val="003B24B4"/>
    <w:rsid w:val="003D1CE2"/>
    <w:rsid w:val="003E60F3"/>
    <w:rsid w:val="003F1D69"/>
    <w:rsid w:val="003F593D"/>
    <w:rsid w:val="00402295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0C5D"/>
    <w:rsid w:val="004839DB"/>
    <w:rsid w:val="004A2FBD"/>
    <w:rsid w:val="004B5869"/>
    <w:rsid w:val="004C0026"/>
    <w:rsid w:val="004E7A53"/>
    <w:rsid w:val="004F6029"/>
    <w:rsid w:val="004F7BCF"/>
    <w:rsid w:val="005223BF"/>
    <w:rsid w:val="00553034"/>
    <w:rsid w:val="005535D6"/>
    <w:rsid w:val="005566C5"/>
    <w:rsid w:val="00562E32"/>
    <w:rsid w:val="005B31CC"/>
    <w:rsid w:val="005E41E5"/>
    <w:rsid w:val="005F12A8"/>
    <w:rsid w:val="00601A37"/>
    <w:rsid w:val="00614514"/>
    <w:rsid w:val="00622777"/>
    <w:rsid w:val="00627D11"/>
    <w:rsid w:val="00633830"/>
    <w:rsid w:val="006673E0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6512A"/>
    <w:rsid w:val="00785AD5"/>
    <w:rsid w:val="0079393B"/>
    <w:rsid w:val="007A4F26"/>
    <w:rsid w:val="007B2D29"/>
    <w:rsid w:val="007B30C4"/>
    <w:rsid w:val="007C6608"/>
    <w:rsid w:val="007E3AA4"/>
    <w:rsid w:val="007E518E"/>
    <w:rsid w:val="00805B5A"/>
    <w:rsid w:val="00805D9E"/>
    <w:rsid w:val="008155FE"/>
    <w:rsid w:val="00823C84"/>
    <w:rsid w:val="0084382C"/>
    <w:rsid w:val="00860365"/>
    <w:rsid w:val="00883127"/>
    <w:rsid w:val="00886998"/>
    <w:rsid w:val="008E17CB"/>
    <w:rsid w:val="00912CE2"/>
    <w:rsid w:val="00961504"/>
    <w:rsid w:val="00993875"/>
    <w:rsid w:val="009B3A51"/>
    <w:rsid w:val="009C4CFD"/>
    <w:rsid w:val="009F54B5"/>
    <w:rsid w:val="00A063AF"/>
    <w:rsid w:val="00A533EA"/>
    <w:rsid w:val="00A55019"/>
    <w:rsid w:val="00A623D1"/>
    <w:rsid w:val="00A638DD"/>
    <w:rsid w:val="00A82A1B"/>
    <w:rsid w:val="00A96795"/>
    <w:rsid w:val="00AA57A5"/>
    <w:rsid w:val="00B058DD"/>
    <w:rsid w:val="00B143C4"/>
    <w:rsid w:val="00B26BE9"/>
    <w:rsid w:val="00B36B58"/>
    <w:rsid w:val="00B63D90"/>
    <w:rsid w:val="00B82713"/>
    <w:rsid w:val="00BA4156"/>
    <w:rsid w:val="00BC1CED"/>
    <w:rsid w:val="00BD0AAB"/>
    <w:rsid w:val="00BD1457"/>
    <w:rsid w:val="00BE6026"/>
    <w:rsid w:val="00C16F05"/>
    <w:rsid w:val="00C66427"/>
    <w:rsid w:val="00C7572E"/>
    <w:rsid w:val="00C9506D"/>
    <w:rsid w:val="00CB2EC3"/>
    <w:rsid w:val="00D13B9F"/>
    <w:rsid w:val="00D2653C"/>
    <w:rsid w:val="00D33159"/>
    <w:rsid w:val="00D54302"/>
    <w:rsid w:val="00D7546A"/>
    <w:rsid w:val="00D7647D"/>
    <w:rsid w:val="00D85543"/>
    <w:rsid w:val="00DA5E5F"/>
    <w:rsid w:val="00DB3A17"/>
    <w:rsid w:val="00DC56A3"/>
    <w:rsid w:val="00DD1F9F"/>
    <w:rsid w:val="00DD72E1"/>
    <w:rsid w:val="00DF31F6"/>
    <w:rsid w:val="00DF7E55"/>
    <w:rsid w:val="00E662C8"/>
    <w:rsid w:val="00E9206D"/>
    <w:rsid w:val="00E92272"/>
    <w:rsid w:val="00E96439"/>
    <w:rsid w:val="00EA2E0D"/>
    <w:rsid w:val="00EB689C"/>
    <w:rsid w:val="00EB7B75"/>
    <w:rsid w:val="00EF56B0"/>
    <w:rsid w:val="00F00247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CECEF-D650-4EEE-9053-1AB58E04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011A"/>
    <w:rPr>
      <w:color w:val="0000FF"/>
      <w:u w:val="single"/>
    </w:rPr>
  </w:style>
  <w:style w:type="paragraph" w:customStyle="1" w:styleId="ConsPlusNormal">
    <w:name w:val="ConsPlusNormal"/>
    <w:rsid w:val="00A063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3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BD8"/>
    <w:pPr>
      <w:ind w:left="720"/>
      <w:contextualSpacing/>
    </w:pPr>
  </w:style>
  <w:style w:type="paragraph" w:customStyle="1" w:styleId="ConsPlusTitle">
    <w:name w:val="ConsPlusTitle"/>
    <w:rsid w:val="000B2FC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0">
    <w:name w:val="consplusnormal"/>
    <w:basedOn w:val="a"/>
    <w:rsid w:val="00E964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09AB8-E268-4D5A-9AC0-54FE94AB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2017-04-25T02:59:00Z</cp:lastPrinted>
  <dcterms:created xsi:type="dcterms:W3CDTF">2015-09-30T01:03:00Z</dcterms:created>
  <dcterms:modified xsi:type="dcterms:W3CDTF">2023-11-29T08:24:00Z</dcterms:modified>
</cp:coreProperties>
</file>